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792" w:rsidRPr="00EB5B9B" w:rsidRDefault="00B67EC9" w:rsidP="00951792">
      <w:pPr>
        <w:jc w:val="center"/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</w:pPr>
      <w:r w:rsidRPr="00EB5B9B"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  <w:t xml:space="preserve">Voglio </w:t>
      </w:r>
      <w:r w:rsidR="008F0FC4" w:rsidRPr="00EB5B9B"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  <w:t xml:space="preserve">salvaguardare </w:t>
      </w:r>
      <w:r w:rsidR="00C40B2A" w:rsidRPr="00EB5B9B"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  <w:t xml:space="preserve">coperture erbacee </w:t>
      </w:r>
      <w:proofErr w:type="spellStart"/>
      <w:r w:rsidR="00C40B2A" w:rsidRPr="00EB5B9B"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  <w:t>seminaturali</w:t>
      </w:r>
      <w:proofErr w:type="spellEnd"/>
      <w:r w:rsidR="00951792" w:rsidRPr="00EB5B9B"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  <w:t>…</w:t>
      </w:r>
    </w:p>
    <w:p w:rsidR="00951792" w:rsidRPr="00EB5B9B" w:rsidRDefault="00951792"/>
    <w:p w:rsidR="00951792" w:rsidRPr="00EB5B9B" w:rsidRDefault="00951792"/>
    <w:tbl>
      <w:tblPr>
        <w:tblW w:w="9639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9"/>
        <w:gridCol w:w="6530"/>
      </w:tblGrid>
      <w:tr w:rsidR="00A36468" w:rsidRPr="00EB5B9B" w:rsidTr="009723EC">
        <w:trPr>
          <w:trHeight w:hRule="exact" w:val="727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468" w:rsidRPr="00EB5B9B" w:rsidRDefault="00165BB5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EB5B9B">
              <w:rPr>
                <w:rFonts w:ascii="Calibri" w:eastAsia="Calibri" w:hAnsi="Calibri" w:cs="Calibri"/>
                <w:i/>
              </w:rPr>
              <w:t>Nome dell’operazione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468" w:rsidRPr="00EB5B9B" w:rsidRDefault="00EB5B9B" w:rsidP="00330A41">
            <w:pPr>
              <w:ind w:left="113" w:right="113"/>
              <w:rPr>
                <w:rFonts w:ascii="Calibri" w:eastAsia="Calibri" w:hAnsi="Calibri" w:cs="Calibri"/>
                <w:sz w:val="28"/>
                <w:szCs w:val="28"/>
              </w:rPr>
            </w:pPr>
            <w:hyperlink r:id="rId5">
              <w:r w:rsidR="00A36468" w:rsidRPr="00EB5B9B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Operazione 1</w:t>
              </w:r>
              <w:r w:rsidR="00D1313F" w:rsidRPr="00EB5B9B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0</w:t>
              </w:r>
              <w:r w:rsidR="00A36468" w:rsidRPr="00EB5B9B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.</w:t>
              </w:r>
              <w:r w:rsidR="00DE4085" w:rsidRPr="00EB5B9B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1</w:t>
              </w:r>
              <w:r w:rsidR="00330A41" w:rsidRPr="00EB5B9B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.09</w:t>
              </w:r>
              <w:r w:rsidR="00A36468" w:rsidRPr="00EB5B9B">
                <w:rPr>
                  <w:rFonts w:ascii="Calibri" w:eastAsia="Calibri" w:hAnsi="Calibri" w:cs="Calibri"/>
                  <w:color w:val="0070C0"/>
                  <w:sz w:val="28"/>
                  <w:szCs w:val="28"/>
                </w:rPr>
                <w:t xml:space="preserve"> </w:t>
              </w:r>
            </w:hyperlink>
            <w:r w:rsidR="00A36468" w:rsidRPr="00EB5B9B">
              <w:rPr>
                <w:rFonts w:ascii="Calibri" w:eastAsia="Calibri" w:hAnsi="Calibri" w:cs="Calibri"/>
                <w:color w:val="0070C0"/>
                <w:sz w:val="28"/>
                <w:szCs w:val="28"/>
              </w:rPr>
              <w:t>“</w:t>
            </w:r>
            <w:r w:rsidR="009723EC" w:rsidRPr="00EB5B9B">
              <w:rPr>
                <w:rFonts w:ascii="Calibri" w:eastAsia="Calibri" w:hAnsi="Calibri" w:cs="Calibri"/>
                <w:color w:val="0070C0"/>
                <w:sz w:val="28"/>
                <w:szCs w:val="28"/>
              </w:rPr>
              <w:t xml:space="preserve">Salvaguardia di </w:t>
            </w:r>
            <w:r w:rsidR="00330A41" w:rsidRPr="00EB5B9B">
              <w:rPr>
                <w:rFonts w:ascii="Calibri" w:eastAsia="Calibri" w:hAnsi="Calibri" w:cs="Calibri"/>
                <w:color w:val="0070C0"/>
                <w:sz w:val="28"/>
                <w:szCs w:val="28"/>
              </w:rPr>
              <w:t xml:space="preserve">coperture erbacee </w:t>
            </w:r>
            <w:proofErr w:type="spellStart"/>
            <w:r w:rsidR="00330A41" w:rsidRPr="00EB5B9B">
              <w:rPr>
                <w:rFonts w:ascii="Calibri" w:eastAsia="Calibri" w:hAnsi="Calibri" w:cs="Calibri"/>
                <w:color w:val="0070C0"/>
                <w:sz w:val="28"/>
                <w:szCs w:val="28"/>
              </w:rPr>
              <w:t>seminaturali</w:t>
            </w:r>
            <w:proofErr w:type="spellEnd"/>
            <w:r w:rsidR="00A36468" w:rsidRPr="00EB5B9B">
              <w:rPr>
                <w:rFonts w:ascii="Calibri" w:eastAsia="Calibri" w:hAnsi="Calibri" w:cs="Calibri"/>
                <w:color w:val="0070C0"/>
                <w:sz w:val="28"/>
                <w:szCs w:val="28"/>
              </w:rPr>
              <w:t>”</w:t>
            </w:r>
          </w:p>
        </w:tc>
      </w:tr>
      <w:tr w:rsidR="001C61AE" w:rsidRPr="00EB5B9B" w:rsidTr="00EB5B9B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hRule="exact" w:val="1289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1AE" w:rsidRPr="00EB5B9B" w:rsidRDefault="002F5FCC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EB5B9B">
              <w:rPr>
                <w:rFonts w:ascii="Calibri" w:eastAsia="Calibri" w:hAnsi="Calibri" w:cs="Calibri"/>
                <w:i/>
              </w:rPr>
              <w:t>Quale è il p</w:t>
            </w:r>
            <w:r w:rsidR="001C61AE" w:rsidRPr="00EB5B9B">
              <w:rPr>
                <w:rFonts w:ascii="Calibri" w:eastAsia="Calibri" w:hAnsi="Calibri" w:cs="Calibri"/>
                <w:i/>
              </w:rPr>
              <w:t xml:space="preserve">eriodo </w:t>
            </w:r>
            <w:r w:rsidRPr="00EB5B9B">
              <w:rPr>
                <w:rFonts w:ascii="Calibri" w:eastAsia="Calibri" w:hAnsi="Calibri" w:cs="Calibri"/>
                <w:i/>
              </w:rPr>
              <w:t>utile per la</w:t>
            </w:r>
            <w:r w:rsidR="001C61AE" w:rsidRPr="00EB5B9B">
              <w:rPr>
                <w:rFonts w:ascii="Calibri" w:eastAsia="Calibri" w:hAnsi="Calibri" w:cs="Calibri"/>
                <w:i/>
              </w:rPr>
              <w:t xml:space="preserve"> presentazione delle domande</w:t>
            </w:r>
            <w:r w:rsidRPr="00EB5B9B">
              <w:rPr>
                <w:rFonts w:ascii="Calibri" w:eastAsia="Calibri" w:hAnsi="Calibri" w:cs="Calibri"/>
                <w:i/>
              </w:rPr>
              <w:t>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1AE" w:rsidRPr="00EB5B9B" w:rsidRDefault="00EB5B9B" w:rsidP="00B67EC9">
            <w:pPr>
              <w:ind w:left="142" w:right="151"/>
              <w:rPr>
                <w:rFonts w:ascii="Calibri" w:eastAsia="Calibri" w:hAnsi="Calibri" w:cs="Calibri"/>
                <w:sz w:val="28"/>
                <w:szCs w:val="28"/>
              </w:rPr>
            </w:pPr>
            <w:r w:rsidRPr="00EB5B9B">
              <w:rPr>
                <w:rFonts w:ascii="Calibri" w:eastAsia="Calibri" w:hAnsi="Calibri" w:cs="Calibri"/>
                <w:b/>
                <w:color w:val="FF0000"/>
                <w:sz w:val="28"/>
                <w:szCs w:val="28"/>
              </w:rPr>
              <w:t>Dal 16 marzo 2018 al 15 maggio 2018 entro le ore 24:00:00.</w:t>
            </w:r>
            <w:r w:rsidRPr="00EB5B9B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EFEFEF"/>
              </w:rPr>
              <w:t xml:space="preserve"> </w:t>
            </w:r>
            <w:r w:rsidRPr="00EB5B9B">
              <w:rPr>
                <w:rFonts w:ascii="Calibri" w:eastAsia="Calibri" w:hAnsi="Calibri" w:cs="Calibri"/>
              </w:rPr>
              <w:t>Dal 16 maggio 2018 al 11 giugno 2018 potranno essere presentate domande con l’applicazione di una riduzione del contributo pari all’1% per ogni giorno lavorativo di ritardo.</w:t>
            </w:r>
          </w:p>
        </w:tc>
      </w:tr>
      <w:tr w:rsidR="00A36468" w:rsidRPr="00EB5B9B" w:rsidTr="008F0FC4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hRule="exact" w:val="907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468" w:rsidRPr="00EB5B9B" w:rsidRDefault="00A36468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EB5B9B">
              <w:rPr>
                <w:rFonts w:ascii="Calibri" w:eastAsia="Calibri" w:hAnsi="Calibri" w:cs="Calibri"/>
                <w:i/>
              </w:rPr>
              <w:t xml:space="preserve">Chi </w:t>
            </w:r>
            <w:r w:rsidR="0007780D" w:rsidRPr="00EB5B9B">
              <w:rPr>
                <w:rFonts w:ascii="Calibri" w:eastAsia="Calibri" w:hAnsi="Calibri" w:cs="Calibri"/>
                <w:i/>
              </w:rPr>
              <w:t>può presentare domanda per questa</w:t>
            </w:r>
            <w:r w:rsidRPr="00EB5B9B">
              <w:rPr>
                <w:rFonts w:ascii="Calibri" w:eastAsia="Calibri" w:hAnsi="Calibri" w:cs="Calibri"/>
                <w:i/>
              </w:rPr>
              <w:t xml:space="preserve"> operazione?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FCC" w:rsidRPr="00EB5B9B" w:rsidRDefault="00450D56" w:rsidP="007729EE">
            <w:pPr>
              <w:pStyle w:val="Paragrafoelenco"/>
              <w:numPr>
                <w:ilvl w:val="0"/>
                <w:numId w:val="13"/>
              </w:numPr>
              <w:ind w:left="425" w:right="113"/>
              <w:rPr>
                <w:rFonts w:ascii="Calibri" w:eastAsia="Calibri" w:hAnsi="Calibri" w:cs="Calibri"/>
              </w:rPr>
            </w:pPr>
            <w:r w:rsidRPr="00EB5B9B">
              <w:rPr>
                <w:rFonts w:ascii="Calibri" w:eastAsia="Calibri" w:hAnsi="Calibri" w:cs="Calibri"/>
                <w:b/>
              </w:rPr>
              <w:t>Imprenditori agricoli</w:t>
            </w:r>
            <w:r w:rsidRPr="00EB5B9B">
              <w:rPr>
                <w:rFonts w:ascii="Calibri" w:eastAsia="Calibri" w:hAnsi="Calibri" w:cs="Calibri"/>
              </w:rPr>
              <w:t>: Imprese agricole individuali, Società agricole, Società cooperative agricole</w:t>
            </w:r>
            <w:r w:rsidR="007729EE" w:rsidRPr="00EB5B9B">
              <w:rPr>
                <w:rFonts w:ascii="Calibri" w:eastAsia="Calibri" w:hAnsi="Calibri" w:cs="Calibri"/>
              </w:rPr>
              <w:t>.</w:t>
            </w:r>
          </w:p>
          <w:p w:rsidR="008F0FC4" w:rsidRPr="00EB5B9B" w:rsidRDefault="008F0FC4" w:rsidP="007729EE">
            <w:pPr>
              <w:pStyle w:val="Paragrafoelenco"/>
              <w:numPr>
                <w:ilvl w:val="0"/>
                <w:numId w:val="13"/>
              </w:numPr>
              <w:ind w:left="425" w:right="113"/>
              <w:rPr>
                <w:rFonts w:ascii="Calibri" w:eastAsia="Calibri" w:hAnsi="Calibri" w:cs="Calibri"/>
              </w:rPr>
            </w:pPr>
            <w:r w:rsidRPr="00EB5B9B">
              <w:rPr>
                <w:rFonts w:ascii="Calibri" w:eastAsia="Calibri" w:hAnsi="Calibri" w:cs="Calibri"/>
                <w:b/>
              </w:rPr>
              <w:t>Enti Gestori di aree protette e di Aree natura 2000</w:t>
            </w:r>
            <w:r w:rsidRPr="00EB5B9B">
              <w:rPr>
                <w:rFonts w:ascii="Calibri" w:eastAsia="Calibri" w:hAnsi="Calibri" w:cs="Calibri"/>
              </w:rPr>
              <w:t>.</w:t>
            </w:r>
          </w:p>
        </w:tc>
      </w:tr>
      <w:tr w:rsidR="00077AD5" w:rsidRPr="00EB5B9B" w:rsidTr="00330A41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hRule="exact" w:val="2211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AD5" w:rsidRPr="00EB5B9B" w:rsidRDefault="00450D56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EB5B9B">
              <w:rPr>
                <w:rFonts w:ascii="Calibri" w:eastAsia="Calibri" w:hAnsi="Calibri" w:cs="Calibri"/>
                <w:i/>
              </w:rPr>
              <w:t>Quali sono gli obiettivi di questa operazione?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13F" w:rsidRPr="00EB5B9B" w:rsidRDefault="00330A41" w:rsidP="00330A41">
            <w:pPr>
              <w:pStyle w:val="Paragrafoelenco"/>
              <w:numPr>
                <w:ilvl w:val="0"/>
                <w:numId w:val="13"/>
              </w:numPr>
              <w:ind w:left="425" w:right="113"/>
              <w:rPr>
                <w:rFonts w:ascii="Calibri" w:eastAsia="Calibri" w:hAnsi="Calibri" w:cs="Calibri"/>
              </w:rPr>
            </w:pPr>
            <w:r w:rsidRPr="00EB5B9B">
              <w:rPr>
                <w:rFonts w:ascii="Calibri" w:eastAsia="Calibri" w:hAnsi="Calibri" w:cs="Calibri"/>
              </w:rPr>
              <w:t xml:space="preserve">L’intervento è finalizzato alla </w:t>
            </w:r>
            <w:r w:rsidRPr="00EB5B9B">
              <w:rPr>
                <w:rFonts w:ascii="Calibri" w:eastAsia="Calibri" w:hAnsi="Calibri" w:cs="Calibri"/>
                <w:b/>
              </w:rPr>
              <w:t>conservazione e al ripristino di un ambiente semi naturale identificato come Habitat 6210</w:t>
            </w:r>
            <w:r w:rsidRPr="00EB5B9B">
              <w:rPr>
                <w:rFonts w:ascii="Calibri" w:eastAsia="Calibri" w:hAnsi="Calibri" w:cs="Calibri"/>
              </w:rPr>
              <w:t xml:space="preserve"> (Formazioni erbose secche semi naturali su substrato calcareo), ritenuto “prioritario” in presenza di orchidee e di altri ambienti riconducibili all’habitat medesimo. Oltre all’elevato valore legato alla biodiversità floristica, questo habitat è importante anche come spazio aperto per la sosta e l’alimentazione della fauna selvatica (lepri e fagiani).</w:t>
            </w:r>
          </w:p>
        </w:tc>
      </w:tr>
      <w:tr w:rsidR="00A36468" w:rsidRPr="00EB5B9B" w:rsidTr="001335AB">
        <w:trPr>
          <w:trHeight w:hRule="exact" w:val="3061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468" w:rsidRPr="00EB5B9B" w:rsidRDefault="00A36468" w:rsidP="00D1313F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EB5B9B">
              <w:rPr>
                <w:rFonts w:ascii="Calibri" w:eastAsia="Calibri" w:hAnsi="Calibri" w:cs="Calibri"/>
                <w:i/>
              </w:rPr>
              <w:t xml:space="preserve">Quali sono </w:t>
            </w:r>
            <w:r w:rsidR="00450D56" w:rsidRPr="00EB5B9B">
              <w:rPr>
                <w:rFonts w:ascii="Calibri" w:eastAsia="Calibri" w:hAnsi="Calibri" w:cs="Calibri"/>
                <w:i/>
              </w:rPr>
              <w:t xml:space="preserve">gli </w:t>
            </w:r>
            <w:r w:rsidR="00D1313F" w:rsidRPr="00EB5B9B">
              <w:rPr>
                <w:rFonts w:ascii="Calibri" w:eastAsia="Calibri" w:hAnsi="Calibri" w:cs="Calibri"/>
                <w:i/>
              </w:rPr>
              <w:t>impegni</w:t>
            </w:r>
            <w:r w:rsidR="00450D56" w:rsidRPr="00EB5B9B">
              <w:rPr>
                <w:rFonts w:ascii="Calibri" w:eastAsia="Calibri" w:hAnsi="Calibri" w:cs="Calibri"/>
                <w:i/>
              </w:rPr>
              <w:t xml:space="preserve"> previsti dall’operazione</w:t>
            </w:r>
            <w:r w:rsidRPr="00EB5B9B">
              <w:rPr>
                <w:rFonts w:ascii="Calibri" w:eastAsia="Calibri" w:hAnsi="Calibri" w:cs="Calibri"/>
                <w:i/>
              </w:rPr>
              <w:t>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A41" w:rsidRPr="00EB5B9B" w:rsidRDefault="00330A41" w:rsidP="002221F3">
            <w:pPr>
              <w:pStyle w:val="Paragrafoelenco"/>
              <w:numPr>
                <w:ilvl w:val="0"/>
                <w:numId w:val="19"/>
              </w:numPr>
              <w:ind w:left="425" w:right="113"/>
              <w:rPr>
                <w:rFonts w:ascii="Calibri" w:eastAsia="Calibri" w:hAnsi="Calibri" w:cs="Calibri"/>
              </w:rPr>
            </w:pPr>
            <w:r w:rsidRPr="00EB5B9B">
              <w:rPr>
                <w:rFonts w:ascii="Calibri" w:eastAsia="Calibri" w:hAnsi="Calibri" w:cs="Calibri"/>
              </w:rPr>
              <w:t>A. divieto di effettuare lavorazioni del terreno, interventi irrigui e concimazioni;</w:t>
            </w:r>
          </w:p>
          <w:p w:rsidR="00330A41" w:rsidRPr="00EB5B9B" w:rsidRDefault="00330A41" w:rsidP="002221F3">
            <w:pPr>
              <w:pStyle w:val="Paragrafoelenco"/>
              <w:numPr>
                <w:ilvl w:val="0"/>
                <w:numId w:val="19"/>
              </w:numPr>
              <w:ind w:left="425" w:right="113"/>
              <w:rPr>
                <w:rFonts w:ascii="Calibri" w:eastAsia="Calibri" w:hAnsi="Calibri" w:cs="Calibri"/>
              </w:rPr>
            </w:pPr>
            <w:r w:rsidRPr="00EB5B9B">
              <w:rPr>
                <w:rFonts w:ascii="Calibri" w:eastAsia="Calibri" w:hAnsi="Calibri" w:cs="Calibri"/>
              </w:rPr>
              <w:t>B. effettuare lo sfalcio annuale dopo il 30 settembre e fino al 30 novembre, salvo diverse tempistiche previste dall’Ente Gestore, con asportazione obbligatoria dei residui degli sfalci;</w:t>
            </w:r>
          </w:p>
          <w:p w:rsidR="00330A41" w:rsidRPr="00EB5B9B" w:rsidRDefault="00330A41" w:rsidP="002221F3">
            <w:pPr>
              <w:pStyle w:val="Paragrafoelenco"/>
              <w:numPr>
                <w:ilvl w:val="0"/>
                <w:numId w:val="19"/>
              </w:numPr>
              <w:ind w:left="425" w:right="113"/>
              <w:rPr>
                <w:rFonts w:ascii="Calibri" w:eastAsia="Calibri" w:hAnsi="Calibri" w:cs="Calibri"/>
              </w:rPr>
            </w:pPr>
            <w:r w:rsidRPr="00EB5B9B">
              <w:rPr>
                <w:rFonts w:ascii="Calibri" w:eastAsia="Calibri" w:hAnsi="Calibri" w:cs="Calibri"/>
              </w:rPr>
              <w:t>C. effettuare tagli/estirpi per contenere le specie erbacee, arbustive ed arboree estranee all’habitat con conseguente sgombero della biomassa;</w:t>
            </w:r>
          </w:p>
          <w:p w:rsidR="00D1313F" w:rsidRPr="00EB5B9B" w:rsidRDefault="00330A41" w:rsidP="00330A41">
            <w:pPr>
              <w:pStyle w:val="Paragrafoelenco"/>
              <w:numPr>
                <w:ilvl w:val="0"/>
                <w:numId w:val="19"/>
              </w:numPr>
              <w:ind w:left="425" w:right="113"/>
              <w:rPr>
                <w:rFonts w:ascii="Calibri" w:eastAsia="Calibri" w:hAnsi="Calibri" w:cs="Calibri"/>
              </w:rPr>
            </w:pPr>
            <w:r w:rsidRPr="00EB5B9B">
              <w:rPr>
                <w:rFonts w:ascii="Calibri" w:eastAsia="Calibri" w:hAnsi="Calibri" w:cs="Calibri"/>
              </w:rPr>
              <w:t>D. tenere ed aggiornare il Registro aziendale delle operazioni colturali.</w:t>
            </w:r>
          </w:p>
          <w:p w:rsidR="001335AB" w:rsidRPr="00EB5B9B" w:rsidRDefault="001335AB" w:rsidP="001335AB">
            <w:pPr>
              <w:ind w:left="65" w:right="113"/>
              <w:rPr>
                <w:rFonts w:ascii="Calibri" w:eastAsia="Calibri" w:hAnsi="Calibri" w:cs="Calibri"/>
                <w:b/>
              </w:rPr>
            </w:pPr>
            <w:r w:rsidRPr="00EB5B9B">
              <w:rPr>
                <w:rFonts w:ascii="Calibri" w:eastAsia="Calibri" w:hAnsi="Calibri" w:cs="Calibri"/>
                <w:b/>
              </w:rPr>
              <w:t>La durata degli impegni è di 6 anni.</w:t>
            </w:r>
          </w:p>
        </w:tc>
      </w:tr>
      <w:tr w:rsidR="00D74E4C" w:rsidRPr="00EB5B9B" w:rsidTr="00EB5B9B">
        <w:trPr>
          <w:trHeight w:hRule="exact" w:val="616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E4C" w:rsidRPr="00EB5B9B" w:rsidRDefault="004E4212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EB5B9B">
              <w:rPr>
                <w:rFonts w:ascii="Calibri" w:eastAsia="Calibri" w:hAnsi="Calibri" w:cs="Calibri"/>
                <w:i/>
              </w:rPr>
              <w:t xml:space="preserve">L’operazione è </w:t>
            </w:r>
            <w:r w:rsidR="00450D56" w:rsidRPr="00EB5B9B">
              <w:rPr>
                <w:rFonts w:ascii="Calibri" w:eastAsia="Calibri" w:hAnsi="Calibri" w:cs="Calibri"/>
                <w:i/>
              </w:rPr>
              <w:t>compatibil</w:t>
            </w:r>
            <w:r w:rsidRPr="00EB5B9B">
              <w:rPr>
                <w:rFonts w:ascii="Calibri" w:eastAsia="Calibri" w:hAnsi="Calibri" w:cs="Calibri"/>
                <w:i/>
              </w:rPr>
              <w:t>e</w:t>
            </w:r>
            <w:r w:rsidR="001C7A0E" w:rsidRPr="00EB5B9B">
              <w:rPr>
                <w:rFonts w:ascii="Calibri" w:eastAsia="Calibri" w:hAnsi="Calibri" w:cs="Calibri"/>
                <w:i/>
              </w:rPr>
              <w:t xml:space="preserve"> con…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F55" w:rsidRPr="00EB5B9B" w:rsidRDefault="008F0FC4" w:rsidP="00EB5B9B">
            <w:pPr>
              <w:pStyle w:val="Paragrafoelenco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425" w:right="151"/>
              <w:jc w:val="left"/>
              <w:rPr>
                <w:rFonts w:ascii="Calibri" w:eastAsia="Calibri" w:hAnsi="Calibri" w:cs="Calibri"/>
              </w:rPr>
            </w:pPr>
            <w:r w:rsidRPr="00EB5B9B">
              <w:rPr>
                <w:rFonts w:ascii="Calibri" w:eastAsia="Calibri" w:hAnsi="Calibri" w:cs="Calibri"/>
              </w:rPr>
              <w:t xml:space="preserve">L’operazione </w:t>
            </w:r>
            <w:r w:rsidR="00330A41" w:rsidRPr="00EB5B9B">
              <w:rPr>
                <w:rFonts w:ascii="Calibri" w:eastAsia="Calibri" w:hAnsi="Calibri" w:cs="Calibri"/>
              </w:rPr>
              <w:t>12.1.03 Conservazione di c</w:t>
            </w:r>
            <w:r w:rsidR="00EB5B9B">
              <w:rPr>
                <w:rFonts w:ascii="Calibri" w:eastAsia="Calibri" w:hAnsi="Calibri" w:cs="Calibri"/>
              </w:rPr>
              <w:t>operture erbacee semi naturali”.</w:t>
            </w:r>
          </w:p>
        </w:tc>
      </w:tr>
      <w:tr w:rsidR="00450D56" w:rsidRPr="00EB5B9B" w:rsidTr="008F0FC4">
        <w:trPr>
          <w:trHeight w:hRule="exact" w:val="624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D56" w:rsidRPr="00EB5B9B" w:rsidRDefault="00165BB5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EB5B9B">
              <w:rPr>
                <w:rFonts w:ascii="Calibri" w:eastAsia="Calibri" w:hAnsi="Calibri" w:cs="Calibri"/>
                <w:i/>
              </w:rPr>
              <w:t xml:space="preserve">L’operazione è </w:t>
            </w:r>
            <w:r w:rsidR="007729EE" w:rsidRPr="00EB5B9B">
              <w:rPr>
                <w:rFonts w:ascii="Calibri" w:eastAsia="Calibri" w:hAnsi="Calibri" w:cs="Calibri"/>
                <w:i/>
              </w:rPr>
              <w:t>in</w:t>
            </w:r>
            <w:r w:rsidRPr="00EB5B9B">
              <w:rPr>
                <w:rFonts w:ascii="Calibri" w:eastAsia="Calibri" w:hAnsi="Calibri" w:cs="Calibri"/>
                <w:i/>
              </w:rPr>
              <w:t>compatibile con…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1F3" w:rsidRPr="00EB5B9B" w:rsidRDefault="002221F3" w:rsidP="002221F3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425" w:right="151"/>
              <w:jc w:val="left"/>
              <w:rPr>
                <w:rFonts w:ascii="Calibri" w:eastAsia="Calibri" w:hAnsi="Calibri" w:cs="Calibri"/>
              </w:rPr>
            </w:pPr>
            <w:r w:rsidRPr="00EB5B9B">
              <w:rPr>
                <w:rFonts w:ascii="Calibri" w:eastAsia="Calibri" w:hAnsi="Calibri" w:cs="Calibri"/>
              </w:rPr>
              <w:t>Tutte le altre operazioni della Misura 10;</w:t>
            </w:r>
          </w:p>
          <w:p w:rsidR="00004CC6" w:rsidRPr="00EB5B9B" w:rsidRDefault="00360742" w:rsidP="008F0FC4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425" w:right="151"/>
              <w:jc w:val="left"/>
              <w:rPr>
                <w:rFonts w:ascii="Calibri" w:eastAsia="Calibri" w:hAnsi="Calibri" w:cs="Calibri"/>
              </w:rPr>
            </w:pPr>
            <w:r w:rsidRPr="00EB5B9B">
              <w:rPr>
                <w:rFonts w:ascii="Calibri" w:eastAsia="Calibri" w:hAnsi="Calibri" w:cs="Calibri"/>
              </w:rPr>
              <w:t>Le operazioni della Mi</w:t>
            </w:r>
            <w:r w:rsidR="008F0FC4" w:rsidRPr="00EB5B9B">
              <w:rPr>
                <w:rFonts w:ascii="Calibri" w:eastAsia="Calibri" w:hAnsi="Calibri" w:cs="Calibri"/>
              </w:rPr>
              <w:t>sura 11 “Agricoltura biologica”.</w:t>
            </w:r>
          </w:p>
        </w:tc>
      </w:tr>
      <w:tr w:rsidR="002D1995" w:rsidRPr="00EB5B9B" w:rsidTr="00C40B2A">
        <w:trPr>
          <w:trHeight w:hRule="exact" w:val="1644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995" w:rsidRPr="00EB5B9B" w:rsidRDefault="009F3014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EB5B9B">
              <w:rPr>
                <w:rFonts w:ascii="Calibri" w:eastAsia="Calibri" w:hAnsi="Calibri" w:cs="Calibri"/>
                <w:i/>
              </w:rPr>
              <w:t>In che cosa consiste il sostegno?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995" w:rsidRPr="00EB5B9B" w:rsidRDefault="00C40B2A" w:rsidP="00C40B2A">
            <w:pPr>
              <w:ind w:left="142" w:right="113"/>
              <w:contextualSpacing/>
              <w:jc w:val="left"/>
              <w:rPr>
                <w:rFonts w:ascii="Calibri" w:eastAsia="Calibri" w:hAnsi="Calibri" w:cs="Calibri"/>
              </w:rPr>
            </w:pPr>
            <w:r w:rsidRPr="00EB5B9B">
              <w:rPr>
                <w:rFonts w:ascii="Calibri" w:eastAsia="Calibri" w:hAnsi="Calibri" w:cs="Calibri"/>
              </w:rPr>
              <w:t xml:space="preserve">Pagamento annuale per la sola coltura principale, indicata nel campo rotazione primaria del fascicolo aziendale. Per le superfici oggetto di impegno il beneficiario riceverà un </w:t>
            </w:r>
            <w:r w:rsidRPr="00EB5B9B">
              <w:rPr>
                <w:rFonts w:ascii="Calibri" w:eastAsia="Calibri" w:hAnsi="Calibri" w:cs="Calibri"/>
                <w:b/>
              </w:rPr>
              <w:t>premio annuale pari a 205€/ha</w:t>
            </w:r>
            <w:r w:rsidRPr="00EB5B9B">
              <w:rPr>
                <w:rFonts w:ascii="Calibri" w:eastAsia="Calibri" w:hAnsi="Calibri" w:cs="Calibri"/>
              </w:rPr>
              <w:t>. Per i beneficiari pubblici quali gli Enti Gestori di aree protette e di Aree natura 2000 si prevede l’erogazione di un contributo massimo di € 200.000, per soggetto, nell’arco di tre esercizi finanziari.</w:t>
            </w:r>
          </w:p>
        </w:tc>
      </w:tr>
      <w:tr w:rsidR="00CB1278" w:rsidRPr="00EB5B9B" w:rsidTr="00C40B2A">
        <w:trPr>
          <w:trHeight w:hRule="exact" w:val="510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278" w:rsidRPr="00EB5B9B" w:rsidRDefault="00021C44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EB5B9B">
              <w:rPr>
                <w:rFonts w:ascii="Calibri" w:eastAsia="Calibri" w:hAnsi="Calibri" w:cs="Calibri"/>
                <w:i/>
              </w:rPr>
              <w:t>Quale è l’ambito territoriale di applicabilità?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FCC" w:rsidRPr="00EB5B9B" w:rsidRDefault="00C40B2A" w:rsidP="00C40B2A">
            <w:pPr>
              <w:ind w:left="142" w:right="113"/>
              <w:contextualSpacing/>
              <w:rPr>
                <w:rFonts w:ascii="Calibri" w:eastAsia="Calibri" w:hAnsi="Calibri" w:cs="Calibri"/>
              </w:rPr>
            </w:pPr>
            <w:r w:rsidRPr="00EB5B9B">
              <w:rPr>
                <w:rFonts w:ascii="Calibri" w:eastAsia="Calibri" w:hAnsi="Calibri" w:cs="Calibri"/>
              </w:rPr>
              <w:t>La superficie aziendale oggetto di pagamento è quella compresa nel territorio della regione Lombardia.</w:t>
            </w:r>
            <w:r w:rsidRPr="00EB5B9B">
              <w:t xml:space="preserve"> </w:t>
            </w:r>
          </w:p>
        </w:tc>
      </w:tr>
      <w:tr w:rsidR="00021C44" w:rsidRPr="00EB5B9B" w:rsidTr="00C40B2A">
        <w:trPr>
          <w:trHeight w:hRule="exact" w:val="1417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C44" w:rsidRPr="00EB5B9B" w:rsidRDefault="00021C44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EB5B9B">
              <w:rPr>
                <w:rFonts w:ascii="Calibri" w:eastAsia="Calibri" w:hAnsi="Calibri" w:cs="Calibri"/>
                <w:i/>
              </w:rPr>
              <w:t>Quali sono le superfici ammesse?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F55" w:rsidRPr="00EB5B9B" w:rsidRDefault="00C40B2A" w:rsidP="008F0FC4">
            <w:pPr>
              <w:ind w:left="142" w:right="113"/>
              <w:contextualSpacing/>
              <w:rPr>
                <w:rFonts w:ascii="Calibri" w:eastAsia="Calibri" w:hAnsi="Calibri" w:cs="Calibri"/>
              </w:rPr>
            </w:pPr>
            <w:r w:rsidRPr="00EB5B9B">
              <w:rPr>
                <w:rFonts w:ascii="Calibri" w:eastAsia="Calibri" w:hAnsi="Calibri" w:cs="Calibri"/>
              </w:rPr>
              <w:t>Le superfici ammesse a premio devono ricadere nella cartografia</w:t>
            </w:r>
            <w:r w:rsidRPr="00EB5B9B">
              <w:rPr>
                <w:rFonts w:ascii="Calibri" w:eastAsia="Calibri" w:hAnsi="Calibri" w:cs="Calibri"/>
                <w:b/>
              </w:rPr>
              <w:t xml:space="preserve"> dell’habitat di interesse comunitario H 6210 “Formazioni erbose secche semi naturali su substrato calcareo”. </w:t>
            </w:r>
            <w:r w:rsidRPr="00EB5B9B">
              <w:rPr>
                <w:rFonts w:ascii="Calibri" w:eastAsia="Calibri" w:hAnsi="Calibri" w:cs="Calibri"/>
              </w:rPr>
              <w:t>La superficie minima oggetto d’impegno nell’operazione deve essere</w:t>
            </w:r>
            <w:r w:rsidRPr="00EB5B9B">
              <w:rPr>
                <w:rFonts w:ascii="Calibri" w:eastAsia="Calibri" w:hAnsi="Calibri" w:cs="Calibri"/>
                <w:b/>
              </w:rPr>
              <w:t xml:space="preserve"> pari a 0,5 ettari, </w:t>
            </w:r>
            <w:r w:rsidRPr="00EB5B9B">
              <w:rPr>
                <w:rFonts w:ascii="Calibri" w:eastAsia="Calibri" w:hAnsi="Calibri" w:cs="Calibri"/>
              </w:rPr>
              <w:t>anche costituita da particelle non accorpate.</w:t>
            </w:r>
          </w:p>
        </w:tc>
      </w:tr>
      <w:tr w:rsidR="003B1FD9" w:rsidRPr="00EB5B9B" w:rsidTr="00C40B2A">
        <w:trPr>
          <w:trHeight w:hRule="exact" w:val="567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FD9" w:rsidRPr="00EB5B9B" w:rsidRDefault="003B1FD9" w:rsidP="0089151D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EB5B9B">
              <w:rPr>
                <w:rFonts w:ascii="Calibri" w:eastAsia="Calibri" w:hAnsi="Calibri" w:cs="Calibri"/>
                <w:i/>
              </w:rPr>
              <w:lastRenderedPageBreak/>
              <w:t>Life IP Gestire 2020, collegamenti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FD9" w:rsidRPr="00EB5B9B" w:rsidRDefault="003B1FD9" w:rsidP="003B1FD9">
            <w:pPr>
              <w:ind w:left="142" w:right="113"/>
              <w:rPr>
                <w:rFonts w:ascii="Calibri" w:eastAsia="Calibri" w:hAnsi="Calibri" w:cs="Calibri"/>
                <w:b/>
              </w:rPr>
            </w:pPr>
            <w:r w:rsidRPr="00EB5B9B">
              <w:rPr>
                <w:rFonts w:ascii="Calibri" w:eastAsia="Calibri" w:hAnsi="Calibri" w:cs="Calibri"/>
                <w:b/>
              </w:rPr>
              <w:t>Macroazioni collegate:</w:t>
            </w:r>
          </w:p>
          <w:p w:rsidR="003B1FD9" w:rsidRPr="00EB5B9B" w:rsidRDefault="003B1FD9" w:rsidP="00C40B2A">
            <w:pPr>
              <w:ind w:left="567" w:right="113" w:hanging="425"/>
              <w:rPr>
                <w:rFonts w:ascii="Calibri" w:eastAsia="Calibri" w:hAnsi="Calibri" w:cs="Calibri"/>
              </w:rPr>
            </w:pPr>
            <w:r w:rsidRPr="00EB5B9B">
              <w:rPr>
                <w:rFonts w:ascii="Calibri" w:eastAsia="Calibri" w:hAnsi="Calibri" w:cs="Calibri"/>
                <w:b/>
              </w:rPr>
              <w:t>•</w:t>
            </w:r>
            <w:r w:rsidRPr="00EB5B9B">
              <w:rPr>
                <w:rFonts w:ascii="Calibri" w:eastAsia="Calibri" w:hAnsi="Calibri" w:cs="Calibri"/>
                <w:b/>
              </w:rPr>
              <w:tab/>
            </w:r>
            <w:r w:rsidRPr="00EB5B9B">
              <w:rPr>
                <w:rFonts w:ascii="Calibri" w:eastAsia="Calibri" w:hAnsi="Calibri" w:cs="Calibri"/>
              </w:rPr>
              <w:t>Azioni dirette a mantenere le funzioni degli ecosistemi.</w:t>
            </w:r>
          </w:p>
        </w:tc>
      </w:tr>
      <w:tr w:rsidR="009F3014" w:rsidRPr="00530766" w:rsidTr="00E91B0F">
        <w:trPr>
          <w:trHeight w:hRule="exact" w:val="2154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014" w:rsidRPr="00EB5B9B" w:rsidRDefault="009F3014" w:rsidP="0089151D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EB5B9B">
              <w:rPr>
                <w:rFonts w:ascii="Calibri" w:eastAsia="Calibri" w:hAnsi="Calibri" w:cs="Calibri"/>
                <w:i/>
              </w:rPr>
              <w:t>Funzionari di riferimento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B0F" w:rsidRPr="00EB5B9B" w:rsidRDefault="00E91B0F" w:rsidP="00E91B0F">
            <w:pPr>
              <w:pStyle w:val="Paragrafoelenco"/>
              <w:numPr>
                <w:ilvl w:val="0"/>
                <w:numId w:val="22"/>
              </w:numPr>
              <w:ind w:left="567" w:right="113"/>
              <w:rPr>
                <w:rFonts w:ascii="Calibri" w:eastAsia="Calibri" w:hAnsi="Calibri" w:cs="Calibri"/>
                <w:b/>
              </w:rPr>
            </w:pPr>
            <w:r w:rsidRPr="00EB5B9B">
              <w:rPr>
                <w:rFonts w:ascii="Calibri" w:eastAsia="Calibri" w:hAnsi="Calibri" w:cs="Calibri"/>
                <w:b/>
              </w:rPr>
              <w:t>Regione Lombardia</w:t>
            </w:r>
          </w:p>
          <w:p w:rsidR="00E91B0F" w:rsidRPr="00EB5B9B" w:rsidRDefault="00E91B0F" w:rsidP="00E91B0F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EB5B9B">
              <w:rPr>
                <w:rFonts w:ascii="Calibri" w:eastAsia="Calibri" w:hAnsi="Calibri" w:cs="Calibri"/>
              </w:rPr>
              <w:t>Struttura Politiche agroambientali e uso e tutela del suolo agricolo</w:t>
            </w:r>
          </w:p>
          <w:p w:rsidR="00E91B0F" w:rsidRPr="00EB5B9B" w:rsidRDefault="00E91B0F" w:rsidP="00E91B0F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EB5B9B">
              <w:rPr>
                <w:rFonts w:ascii="Calibri" w:eastAsia="Calibri" w:hAnsi="Calibri" w:cs="Calibri"/>
              </w:rPr>
              <w:t xml:space="preserve">Chiara </w:t>
            </w:r>
            <w:proofErr w:type="spellStart"/>
            <w:r w:rsidRPr="00EB5B9B">
              <w:rPr>
                <w:rFonts w:ascii="Calibri" w:eastAsia="Calibri" w:hAnsi="Calibri" w:cs="Calibri"/>
              </w:rPr>
              <w:t>Carasi</w:t>
            </w:r>
            <w:proofErr w:type="spellEnd"/>
          </w:p>
          <w:p w:rsidR="00E91B0F" w:rsidRPr="00EB5B9B" w:rsidRDefault="00E91B0F" w:rsidP="00E91B0F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EB5B9B">
              <w:rPr>
                <w:rFonts w:ascii="Calibri" w:eastAsia="Calibri" w:hAnsi="Calibri" w:cs="Calibri"/>
              </w:rPr>
              <w:t xml:space="preserve">Email: </w:t>
            </w:r>
            <w:hyperlink r:id="rId6" w:history="1">
              <w:r w:rsidRPr="00EB5B9B">
                <w:rPr>
                  <w:rStyle w:val="Collegamentoipertestuale"/>
                  <w:rFonts w:ascii="Calibri" w:eastAsia="Calibri" w:hAnsi="Calibri" w:cs="Calibri"/>
                </w:rPr>
                <w:t>chiara_carasi@regione.lombardia.it</w:t>
              </w:r>
            </w:hyperlink>
          </w:p>
          <w:p w:rsidR="0026720A" w:rsidRPr="00EB5B9B" w:rsidRDefault="0026720A" w:rsidP="009F3014">
            <w:pPr>
              <w:pStyle w:val="Paragrafoelenco"/>
              <w:numPr>
                <w:ilvl w:val="0"/>
                <w:numId w:val="12"/>
              </w:numPr>
              <w:ind w:left="567" w:right="113"/>
              <w:rPr>
                <w:rFonts w:ascii="Calibri" w:eastAsia="Calibri" w:hAnsi="Calibri" w:cs="Calibri"/>
                <w:b/>
              </w:rPr>
            </w:pPr>
            <w:r w:rsidRPr="00EB5B9B">
              <w:rPr>
                <w:rFonts w:ascii="Calibri" w:eastAsia="Calibri" w:hAnsi="Calibri" w:cs="Calibri"/>
                <w:b/>
              </w:rPr>
              <w:t>ERSAF</w:t>
            </w:r>
          </w:p>
          <w:p w:rsidR="009F3014" w:rsidRPr="00EB5B9B" w:rsidRDefault="009F3014" w:rsidP="0026720A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EB5B9B">
              <w:rPr>
                <w:rFonts w:ascii="Calibri" w:eastAsia="Calibri" w:hAnsi="Calibri" w:cs="Calibri"/>
              </w:rPr>
              <w:t>Tecnico Facilitatore</w:t>
            </w:r>
            <w:r w:rsidR="007C091C" w:rsidRPr="00EB5B9B">
              <w:rPr>
                <w:rFonts w:ascii="Calibri" w:eastAsia="Calibri" w:hAnsi="Calibri" w:cs="Calibri"/>
              </w:rPr>
              <w:t xml:space="preserve"> LIFE IP GESTIRE 2020</w:t>
            </w:r>
          </w:p>
          <w:p w:rsidR="009F3014" w:rsidRPr="00EB5B9B" w:rsidRDefault="009F3014" w:rsidP="009F3014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EB5B9B">
              <w:rPr>
                <w:rFonts w:ascii="Calibri" w:eastAsia="Calibri" w:hAnsi="Calibri" w:cs="Calibri"/>
              </w:rPr>
              <w:t>Mattia Bertocchi</w:t>
            </w:r>
          </w:p>
          <w:p w:rsidR="009F3014" w:rsidRPr="00EB5B9B" w:rsidRDefault="009F3014" w:rsidP="009F3014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proofErr w:type="gramStart"/>
            <w:r w:rsidRPr="00EB5B9B">
              <w:rPr>
                <w:rFonts w:ascii="Calibri" w:eastAsia="Calibri" w:hAnsi="Calibri" w:cs="Calibri"/>
              </w:rPr>
              <w:t>email</w:t>
            </w:r>
            <w:proofErr w:type="gramEnd"/>
            <w:r w:rsidRPr="00EB5B9B">
              <w:rPr>
                <w:rFonts w:ascii="Calibri" w:eastAsia="Calibri" w:hAnsi="Calibri" w:cs="Calibri"/>
              </w:rPr>
              <w:t xml:space="preserve">: </w:t>
            </w:r>
            <w:hyperlink r:id="rId7" w:history="1">
              <w:r w:rsidRPr="00EB5B9B">
                <w:rPr>
                  <w:rStyle w:val="Collegamentoipertestuale"/>
                  <w:rFonts w:ascii="Calibri" w:eastAsia="Calibri" w:hAnsi="Calibri" w:cs="Calibri"/>
                </w:rPr>
                <w:t>bertocchi.lifegestire2020@gmail.com</w:t>
              </w:r>
            </w:hyperlink>
            <w:bookmarkStart w:id="0" w:name="_GoBack"/>
            <w:bookmarkEnd w:id="0"/>
          </w:p>
        </w:tc>
      </w:tr>
    </w:tbl>
    <w:p w:rsidR="00F87FBF" w:rsidRDefault="00F87FBF"/>
    <w:sectPr w:rsidR="00F87FBF" w:rsidSect="00201980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GKHIO+Calibri">
    <w:altName w:val="GGKHIO+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414A5"/>
    <w:multiLevelType w:val="hybridMultilevel"/>
    <w:tmpl w:val="72BC1EC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634032F"/>
    <w:multiLevelType w:val="hybridMultilevel"/>
    <w:tmpl w:val="878A2600"/>
    <w:lvl w:ilvl="0" w:tplc="8AFC4C6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9382416"/>
    <w:multiLevelType w:val="hybridMultilevel"/>
    <w:tmpl w:val="3AD8E924"/>
    <w:lvl w:ilvl="0" w:tplc="94982826">
      <w:start w:val="1"/>
      <w:numFmt w:val="bullet"/>
      <w:lvlText w:val=""/>
      <w:lvlJc w:val="left"/>
      <w:pPr>
        <w:ind w:left="9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3" w15:restartNumberingAfterBreak="0">
    <w:nsid w:val="209F1BF9"/>
    <w:multiLevelType w:val="hybridMultilevel"/>
    <w:tmpl w:val="96B2ABB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26956330"/>
    <w:multiLevelType w:val="hybridMultilevel"/>
    <w:tmpl w:val="D7706F9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291304F1"/>
    <w:multiLevelType w:val="hybridMultilevel"/>
    <w:tmpl w:val="20BC4AAC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2D764BF3"/>
    <w:multiLevelType w:val="hybridMultilevel"/>
    <w:tmpl w:val="8836F7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A03204"/>
    <w:multiLevelType w:val="hybridMultilevel"/>
    <w:tmpl w:val="1A709D5C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4DC37552"/>
    <w:multiLevelType w:val="hybridMultilevel"/>
    <w:tmpl w:val="562A1B1C"/>
    <w:lvl w:ilvl="0" w:tplc="041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9" w15:restartNumberingAfterBreak="0">
    <w:nsid w:val="582E1274"/>
    <w:multiLevelType w:val="hybridMultilevel"/>
    <w:tmpl w:val="1194C7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C42AC6"/>
    <w:multiLevelType w:val="hybridMultilevel"/>
    <w:tmpl w:val="34121CC0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5C514DFA"/>
    <w:multiLevelType w:val="hybridMultilevel"/>
    <w:tmpl w:val="6C5A143E"/>
    <w:lvl w:ilvl="0" w:tplc="352EA826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5F772EC6"/>
    <w:multiLevelType w:val="hybridMultilevel"/>
    <w:tmpl w:val="3E489CAC"/>
    <w:lvl w:ilvl="0" w:tplc="94982826">
      <w:start w:val="1"/>
      <w:numFmt w:val="bullet"/>
      <w:lvlText w:val=""/>
      <w:lvlJc w:val="left"/>
      <w:pPr>
        <w:ind w:left="9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3" w15:restartNumberingAfterBreak="0">
    <w:nsid w:val="5F9361D2"/>
    <w:multiLevelType w:val="hybridMultilevel"/>
    <w:tmpl w:val="E2381C8A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610B2970"/>
    <w:multiLevelType w:val="hybridMultilevel"/>
    <w:tmpl w:val="D16CCAA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66301CFD"/>
    <w:multiLevelType w:val="hybridMultilevel"/>
    <w:tmpl w:val="A2D2ECC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68386F27"/>
    <w:multiLevelType w:val="hybridMultilevel"/>
    <w:tmpl w:val="CB60C8E8"/>
    <w:lvl w:ilvl="0" w:tplc="7290830C">
      <w:start w:val="1"/>
      <w:numFmt w:val="decimal"/>
      <w:lvlText w:val="%1."/>
      <w:lvlJc w:val="left"/>
      <w:pPr>
        <w:ind w:left="714" w:hanging="516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78" w:hanging="360"/>
      </w:pPr>
    </w:lvl>
    <w:lvl w:ilvl="2" w:tplc="0410001B" w:tentative="1">
      <w:start w:val="1"/>
      <w:numFmt w:val="lowerRoman"/>
      <w:lvlText w:val="%3."/>
      <w:lvlJc w:val="right"/>
      <w:pPr>
        <w:ind w:left="1998" w:hanging="180"/>
      </w:pPr>
    </w:lvl>
    <w:lvl w:ilvl="3" w:tplc="0410000F" w:tentative="1">
      <w:start w:val="1"/>
      <w:numFmt w:val="decimal"/>
      <w:lvlText w:val="%4."/>
      <w:lvlJc w:val="left"/>
      <w:pPr>
        <w:ind w:left="2718" w:hanging="360"/>
      </w:pPr>
    </w:lvl>
    <w:lvl w:ilvl="4" w:tplc="04100019" w:tentative="1">
      <w:start w:val="1"/>
      <w:numFmt w:val="lowerLetter"/>
      <w:lvlText w:val="%5."/>
      <w:lvlJc w:val="left"/>
      <w:pPr>
        <w:ind w:left="3438" w:hanging="360"/>
      </w:pPr>
    </w:lvl>
    <w:lvl w:ilvl="5" w:tplc="0410001B" w:tentative="1">
      <w:start w:val="1"/>
      <w:numFmt w:val="lowerRoman"/>
      <w:lvlText w:val="%6."/>
      <w:lvlJc w:val="right"/>
      <w:pPr>
        <w:ind w:left="4158" w:hanging="180"/>
      </w:pPr>
    </w:lvl>
    <w:lvl w:ilvl="6" w:tplc="0410000F" w:tentative="1">
      <w:start w:val="1"/>
      <w:numFmt w:val="decimal"/>
      <w:lvlText w:val="%7."/>
      <w:lvlJc w:val="left"/>
      <w:pPr>
        <w:ind w:left="4878" w:hanging="360"/>
      </w:pPr>
    </w:lvl>
    <w:lvl w:ilvl="7" w:tplc="04100019" w:tentative="1">
      <w:start w:val="1"/>
      <w:numFmt w:val="lowerLetter"/>
      <w:lvlText w:val="%8."/>
      <w:lvlJc w:val="left"/>
      <w:pPr>
        <w:ind w:left="5598" w:hanging="360"/>
      </w:pPr>
    </w:lvl>
    <w:lvl w:ilvl="8" w:tplc="0410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17" w15:restartNumberingAfterBreak="0">
    <w:nsid w:val="6F7811E6"/>
    <w:multiLevelType w:val="hybridMultilevel"/>
    <w:tmpl w:val="A984B600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8" w15:restartNumberingAfterBreak="0">
    <w:nsid w:val="737D4879"/>
    <w:multiLevelType w:val="hybridMultilevel"/>
    <w:tmpl w:val="1BE4834E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7CEE072C"/>
    <w:multiLevelType w:val="hybridMultilevel"/>
    <w:tmpl w:val="9A08D332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7FA94F8E"/>
    <w:multiLevelType w:val="hybridMultilevel"/>
    <w:tmpl w:val="01C4FCE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16"/>
  </w:num>
  <w:num w:numId="4">
    <w:abstractNumId w:val="20"/>
  </w:num>
  <w:num w:numId="5">
    <w:abstractNumId w:val="17"/>
  </w:num>
  <w:num w:numId="6">
    <w:abstractNumId w:val="3"/>
  </w:num>
  <w:num w:numId="7">
    <w:abstractNumId w:val="10"/>
  </w:num>
  <w:num w:numId="8">
    <w:abstractNumId w:val="6"/>
  </w:num>
  <w:num w:numId="9">
    <w:abstractNumId w:val="7"/>
  </w:num>
  <w:num w:numId="10">
    <w:abstractNumId w:val="18"/>
  </w:num>
  <w:num w:numId="11">
    <w:abstractNumId w:val="0"/>
  </w:num>
  <w:num w:numId="12">
    <w:abstractNumId w:val="9"/>
  </w:num>
  <w:num w:numId="13">
    <w:abstractNumId w:val="5"/>
  </w:num>
  <w:num w:numId="14">
    <w:abstractNumId w:val="13"/>
  </w:num>
  <w:num w:numId="15">
    <w:abstractNumId w:val="19"/>
  </w:num>
  <w:num w:numId="16">
    <w:abstractNumId w:val="11"/>
  </w:num>
  <w:num w:numId="17">
    <w:abstractNumId w:val="14"/>
  </w:num>
  <w:num w:numId="18">
    <w:abstractNumId w:val="15"/>
  </w:num>
  <w:num w:numId="19">
    <w:abstractNumId w:val="8"/>
  </w:num>
  <w:num w:numId="20">
    <w:abstractNumId w:val="4"/>
  </w:num>
  <w:num w:numId="21">
    <w:abstractNumId w:val="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468"/>
    <w:rsid w:val="00004CC6"/>
    <w:rsid w:val="00021C44"/>
    <w:rsid w:val="0007352B"/>
    <w:rsid w:val="0007780D"/>
    <w:rsid w:val="00077AD5"/>
    <w:rsid w:val="000E60F4"/>
    <w:rsid w:val="001335AB"/>
    <w:rsid w:val="00153E26"/>
    <w:rsid w:val="00165BB5"/>
    <w:rsid w:val="001C61AE"/>
    <w:rsid w:val="001C7A0E"/>
    <w:rsid w:val="00201980"/>
    <w:rsid w:val="00203C6F"/>
    <w:rsid w:val="002221F3"/>
    <w:rsid w:val="0022727E"/>
    <w:rsid w:val="0024739F"/>
    <w:rsid w:val="0026720A"/>
    <w:rsid w:val="002D1995"/>
    <w:rsid w:val="002F5FCC"/>
    <w:rsid w:val="003173A4"/>
    <w:rsid w:val="00324719"/>
    <w:rsid w:val="00330A41"/>
    <w:rsid w:val="00360742"/>
    <w:rsid w:val="00397BF8"/>
    <w:rsid w:val="003B1FD9"/>
    <w:rsid w:val="00450D56"/>
    <w:rsid w:val="00462DE7"/>
    <w:rsid w:val="00463B6F"/>
    <w:rsid w:val="004E0B6C"/>
    <w:rsid w:val="004E4212"/>
    <w:rsid w:val="00516A73"/>
    <w:rsid w:val="0052739C"/>
    <w:rsid w:val="006723CD"/>
    <w:rsid w:val="006D797C"/>
    <w:rsid w:val="006E79D5"/>
    <w:rsid w:val="00757316"/>
    <w:rsid w:val="007729EE"/>
    <w:rsid w:val="007751A3"/>
    <w:rsid w:val="007C091C"/>
    <w:rsid w:val="0089151D"/>
    <w:rsid w:val="008A3843"/>
    <w:rsid w:val="008F0FC4"/>
    <w:rsid w:val="00902934"/>
    <w:rsid w:val="00951792"/>
    <w:rsid w:val="0096548C"/>
    <w:rsid w:val="009723EC"/>
    <w:rsid w:val="009D2A68"/>
    <w:rsid w:val="009D349C"/>
    <w:rsid w:val="009F3014"/>
    <w:rsid w:val="00A36468"/>
    <w:rsid w:val="00A57DD8"/>
    <w:rsid w:val="00A625CD"/>
    <w:rsid w:val="00A93A38"/>
    <w:rsid w:val="00AC5917"/>
    <w:rsid w:val="00AC6DF5"/>
    <w:rsid w:val="00AD0F2D"/>
    <w:rsid w:val="00B2568B"/>
    <w:rsid w:val="00B574A8"/>
    <w:rsid w:val="00B67EC9"/>
    <w:rsid w:val="00C40B2A"/>
    <w:rsid w:val="00C40CC8"/>
    <w:rsid w:val="00CB1278"/>
    <w:rsid w:val="00CB7B6B"/>
    <w:rsid w:val="00CD01B8"/>
    <w:rsid w:val="00D1313F"/>
    <w:rsid w:val="00D74E4C"/>
    <w:rsid w:val="00DD13FB"/>
    <w:rsid w:val="00DE4085"/>
    <w:rsid w:val="00E0106B"/>
    <w:rsid w:val="00E02F55"/>
    <w:rsid w:val="00E44890"/>
    <w:rsid w:val="00E71627"/>
    <w:rsid w:val="00E91B0F"/>
    <w:rsid w:val="00EB5B9B"/>
    <w:rsid w:val="00F7383F"/>
    <w:rsid w:val="00F87FBF"/>
    <w:rsid w:val="00FD1EC1"/>
    <w:rsid w:val="00FD5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8880FD-6348-4622-B5D6-4F007EB8E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3646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D0F2D"/>
    <w:pPr>
      <w:ind w:left="720"/>
      <w:contextualSpacing/>
    </w:pPr>
  </w:style>
  <w:style w:type="paragraph" w:customStyle="1" w:styleId="Default">
    <w:name w:val="Default"/>
    <w:rsid w:val="00B574A8"/>
    <w:pPr>
      <w:autoSpaceDE w:val="0"/>
      <w:autoSpaceDN w:val="0"/>
      <w:adjustRightInd w:val="0"/>
      <w:jc w:val="left"/>
    </w:pPr>
    <w:rPr>
      <w:rFonts w:ascii="GGKHIO+Calibri" w:hAnsi="GGKHIO+Calibri" w:cs="GGKHIO+Calibri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8915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049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ertocchi.lifegestire2020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iara_carasi@regione.lombardia.it" TargetMode="External"/><Relationship Id="rId5" Type="http://schemas.openxmlformats.org/officeDocument/2006/relationships/hyperlink" Target="http://www.agricoltura.regione.lombardia.it/cs/Satellite?c=Page&amp;amp;childpagename=DG_Agricoltura%2FDGLayout&amp;amp;cid=1213769307062&amp;amp;p=1213769307062&amp;amp;pagename=DG_AGRWrapper&amp;amp;121376892455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Lombardia</Company>
  <LinksUpToDate>false</LinksUpToDate>
  <CharactersWithSpaces>3644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Rossana Tonesi</dc:creator>
  <cp:keywords/>
  <dc:description/>
  <cp:lastModifiedBy>Mattia Bertocchi</cp:lastModifiedBy>
  <cp:revision>2</cp:revision>
  <dcterms:created xsi:type="dcterms:W3CDTF">2018-03-19T13:16:00Z</dcterms:created>
  <dcterms:modified xsi:type="dcterms:W3CDTF">2018-03-19T13:16:00Z</dcterms:modified>
</cp:coreProperties>
</file>