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792" w:rsidRPr="0077546E" w:rsidRDefault="00B67EC9" w:rsidP="00951792">
      <w:pPr>
        <w:jc w:val="center"/>
        <w:rPr>
          <w:rFonts w:ascii="Calibri" w:eastAsia="Calibri" w:hAnsi="Calibri" w:cs="Calibri"/>
          <w:b/>
          <w:bCs/>
          <w:i/>
          <w:color w:val="0070C0"/>
          <w:sz w:val="36"/>
          <w:szCs w:val="36"/>
        </w:rPr>
      </w:pPr>
      <w:r w:rsidRPr="0077546E">
        <w:rPr>
          <w:rFonts w:ascii="Calibri" w:eastAsia="Calibri" w:hAnsi="Calibri" w:cs="Calibri"/>
          <w:b/>
          <w:bCs/>
          <w:i/>
          <w:color w:val="0070C0"/>
          <w:sz w:val="36"/>
          <w:szCs w:val="36"/>
        </w:rPr>
        <w:t xml:space="preserve">Voglio adottare metodi </w:t>
      </w:r>
      <w:r w:rsidR="00E02F55" w:rsidRPr="0077546E">
        <w:rPr>
          <w:rFonts w:ascii="Calibri" w:eastAsia="Calibri" w:hAnsi="Calibri" w:cs="Calibri"/>
          <w:b/>
          <w:bCs/>
          <w:i/>
          <w:color w:val="0070C0"/>
          <w:sz w:val="36"/>
          <w:szCs w:val="36"/>
        </w:rPr>
        <w:t>di avvicendamento colturale con colture leguminose</w:t>
      </w:r>
      <w:r w:rsidR="00951792" w:rsidRPr="0077546E">
        <w:rPr>
          <w:rFonts w:ascii="Calibri" w:eastAsia="Calibri" w:hAnsi="Calibri" w:cs="Calibri"/>
          <w:b/>
          <w:bCs/>
          <w:i/>
          <w:color w:val="0070C0"/>
          <w:sz w:val="36"/>
          <w:szCs w:val="36"/>
        </w:rPr>
        <w:t>…</w:t>
      </w:r>
    </w:p>
    <w:p w:rsidR="00951792" w:rsidRPr="0077546E" w:rsidRDefault="00951792"/>
    <w:p w:rsidR="00951792" w:rsidRPr="0077546E" w:rsidRDefault="00951792"/>
    <w:tbl>
      <w:tblPr>
        <w:tblW w:w="9639" w:type="dxa"/>
        <w:tblInd w:w="5" w:type="dxa"/>
        <w:tblLayout w:type="fixed"/>
        <w:tblCellMar>
          <w:left w:w="0" w:type="dxa"/>
          <w:right w:w="0" w:type="dxa"/>
        </w:tblCellMar>
        <w:tblLook w:val="01E0" w:firstRow="1" w:lastRow="1" w:firstColumn="1" w:lastColumn="1" w:noHBand="0" w:noVBand="0"/>
      </w:tblPr>
      <w:tblGrid>
        <w:gridCol w:w="3109"/>
        <w:gridCol w:w="6530"/>
      </w:tblGrid>
      <w:tr w:rsidR="00A36468" w:rsidRPr="0077546E" w:rsidTr="00AC6DF5">
        <w:trPr>
          <w:trHeight w:hRule="exact" w:val="709"/>
        </w:trPr>
        <w:tc>
          <w:tcPr>
            <w:tcW w:w="3109" w:type="dxa"/>
            <w:tcBorders>
              <w:top w:val="single" w:sz="4" w:space="0" w:color="auto"/>
              <w:left w:val="single" w:sz="4" w:space="0" w:color="auto"/>
              <w:bottom w:val="single" w:sz="4" w:space="0" w:color="auto"/>
              <w:right w:val="single" w:sz="4" w:space="0" w:color="auto"/>
            </w:tcBorders>
            <w:vAlign w:val="center"/>
          </w:tcPr>
          <w:p w:rsidR="00A36468" w:rsidRPr="0077546E" w:rsidRDefault="00165BB5" w:rsidP="00021C44">
            <w:pPr>
              <w:ind w:left="113" w:right="113"/>
              <w:jc w:val="left"/>
              <w:rPr>
                <w:rFonts w:ascii="Calibri" w:eastAsia="Calibri" w:hAnsi="Calibri" w:cs="Calibri"/>
                <w:i/>
              </w:rPr>
            </w:pPr>
            <w:r w:rsidRPr="0077546E">
              <w:rPr>
                <w:rFonts w:ascii="Calibri" w:eastAsia="Calibri" w:hAnsi="Calibri" w:cs="Calibri"/>
                <w:i/>
              </w:rPr>
              <w:t>Nome dell’operazione</w:t>
            </w:r>
          </w:p>
        </w:tc>
        <w:tc>
          <w:tcPr>
            <w:tcW w:w="6530" w:type="dxa"/>
            <w:tcBorders>
              <w:top w:val="single" w:sz="4" w:space="0" w:color="auto"/>
              <w:left w:val="single" w:sz="4" w:space="0" w:color="auto"/>
              <w:bottom w:val="single" w:sz="4" w:space="0" w:color="auto"/>
              <w:right w:val="single" w:sz="4" w:space="0" w:color="auto"/>
            </w:tcBorders>
            <w:vAlign w:val="center"/>
          </w:tcPr>
          <w:p w:rsidR="00A36468" w:rsidRPr="0077546E" w:rsidRDefault="004C734E" w:rsidP="0052739C">
            <w:pPr>
              <w:ind w:left="113" w:right="113"/>
              <w:rPr>
                <w:rFonts w:ascii="Calibri" w:eastAsia="Calibri" w:hAnsi="Calibri" w:cs="Calibri"/>
                <w:sz w:val="28"/>
                <w:szCs w:val="28"/>
              </w:rPr>
            </w:pPr>
            <w:hyperlink r:id="rId5">
              <w:r w:rsidR="00A36468" w:rsidRPr="0077546E">
                <w:rPr>
                  <w:rFonts w:ascii="Calibri" w:eastAsia="Calibri" w:hAnsi="Calibri" w:cs="Calibri"/>
                  <w:b/>
                  <w:color w:val="0070C0"/>
                  <w:sz w:val="28"/>
                  <w:szCs w:val="28"/>
                </w:rPr>
                <w:t>Operazione 1</w:t>
              </w:r>
              <w:r w:rsidR="00D1313F" w:rsidRPr="0077546E">
                <w:rPr>
                  <w:rFonts w:ascii="Calibri" w:eastAsia="Calibri" w:hAnsi="Calibri" w:cs="Calibri"/>
                  <w:b/>
                  <w:color w:val="0070C0"/>
                  <w:sz w:val="28"/>
                  <w:szCs w:val="28"/>
                </w:rPr>
                <w:t>0</w:t>
              </w:r>
              <w:r w:rsidR="00A36468" w:rsidRPr="0077546E">
                <w:rPr>
                  <w:rFonts w:ascii="Calibri" w:eastAsia="Calibri" w:hAnsi="Calibri" w:cs="Calibri"/>
                  <w:b/>
                  <w:color w:val="0070C0"/>
                  <w:sz w:val="28"/>
                  <w:szCs w:val="28"/>
                </w:rPr>
                <w:t>.</w:t>
              </w:r>
              <w:r w:rsidR="00DE4085" w:rsidRPr="0077546E">
                <w:rPr>
                  <w:rFonts w:ascii="Calibri" w:eastAsia="Calibri" w:hAnsi="Calibri" w:cs="Calibri"/>
                  <w:b/>
                  <w:color w:val="0070C0"/>
                  <w:sz w:val="28"/>
                  <w:szCs w:val="28"/>
                </w:rPr>
                <w:t>1</w:t>
              </w:r>
              <w:r w:rsidR="0077546E" w:rsidRPr="0077546E">
                <w:rPr>
                  <w:rFonts w:ascii="Calibri" w:eastAsia="Calibri" w:hAnsi="Calibri" w:cs="Calibri"/>
                  <w:b/>
                  <w:color w:val="0070C0"/>
                  <w:sz w:val="28"/>
                  <w:szCs w:val="28"/>
                </w:rPr>
                <w:t>.02</w:t>
              </w:r>
              <w:r w:rsidR="00A36468" w:rsidRPr="0077546E">
                <w:rPr>
                  <w:rFonts w:ascii="Calibri" w:eastAsia="Calibri" w:hAnsi="Calibri" w:cs="Calibri"/>
                  <w:color w:val="0070C0"/>
                  <w:sz w:val="28"/>
                  <w:szCs w:val="28"/>
                </w:rPr>
                <w:t xml:space="preserve"> </w:t>
              </w:r>
            </w:hyperlink>
            <w:r w:rsidR="00A36468" w:rsidRPr="0077546E">
              <w:rPr>
                <w:rFonts w:ascii="Calibri" w:eastAsia="Calibri" w:hAnsi="Calibri" w:cs="Calibri"/>
                <w:color w:val="0070C0"/>
                <w:sz w:val="28"/>
                <w:szCs w:val="28"/>
              </w:rPr>
              <w:t>“</w:t>
            </w:r>
            <w:r w:rsidR="0052739C" w:rsidRPr="0077546E">
              <w:rPr>
                <w:rFonts w:ascii="Calibri" w:eastAsia="Calibri" w:hAnsi="Calibri" w:cs="Calibri"/>
                <w:color w:val="0070C0"/>
                <w:sz w:val="28"/>
                <w:szCs w:val="28"/>
              </w:rPr>
              <w:t>Avvicendamento con leguminose foraggere</w:t>
            </w:r>
            <w:r w:rsidR="00A36468" w:rsidRPr="0077546E">
              <w:rPr>
                <w:rFonts w:ascii="Calibri" w:eastAsia="Calibri" w:hAnsi="Calibri" w:cs="Calibri"/>
                <w:color w:val="0070C0"/>
                <w:sz w:val="28"/>
                <w:szCs w:val="28"/>
              </w:rPr>
              <w:t>”</w:t>
            </w:r>
          </w:p>
        </w:tc>
      </w:tr>
      <w:tr w:rsidR="001C61AE" w:rsidRPr="0077546E" w:rsidTr="0077546E">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1296"/>
        </w:trPr>
        <w:tc>
          <w:tcPr>
            <w:tcW w:w="3109" w:type="dxa"/>
            <w:tcBorders>
              <w:top w:val="single" w:sz="4" w:space="0" w:color="auto"/>
              <w:left w:val="single" w:sz="4" w:space="0" w:color="auto"/>
              <w:bottom w:val="single" w:sz="4" w:space="0" w:color="auto"/>
              <w:right w:val="single" w:sz="4" w:space="0" w:color="auto"/>
            </w:tcBorders>
            <w:vAlign w:val="center"/>
          </w:tcPr>
          <w:p w:rsidR="001C61AE" w:rsidRPr="0077546E" w:rsidRDefault="002F5FCC" w:rsidP="00021C44">
            <w:pPr>
              <w:ind w:left="113" w:right="113"/>
              <w:jc w:val="left"/>
              <w:rPr>
                <w:rFonts w:ascii="Calibri" w:eastAsia="Calibri" w:hAnsi="Calibri" w:cs="Calibri"/>
                <w:i/>
                <w:highlight w:val="yellow"/>
              </w:rPr>
            </w:pPr>
            <w:r w:rsidRPr="0077546E">
              <w:rPr>
                <w:rFonts w:ascii="Calibri" w:eastAsia="Calibri" w:hAnsi="Calibri" w:cs="Calibri"/>
                <w:i/>
              </w:rPr>
              <w:t>Quale è il p</w:t>
            </w:r>
            <w:r w:rsidR="001C61AE" w:rsidRPr="0077546E">
              <w:rPr>
                <w:rFonts w:ascii="Calibri" w:eastAsia="Calibri" w:hAnsi="Calibri" w:cs="Calibri"/>
                <w:i/>
              </w:rPr>
              <w:t xml:space="preserve">eriodo </w:t>
            </w:r>
            <w:r w:rsidRPr="0077546E">
              <w:rPr>
                <w:rFonts w:ascii="Calibri" w:eastAsia="Calibri" w:hAnsi="Calibri" w:cs="Calibri"/>
                <w:i/>
              </w:rPr>
              <w:t>utile per la</w:t>
            </w:r>
            <w:r w:rsidR="001C61AE" w:rsidRPr="0077546E">
              <w:rPr>
                <w:rFonts w:ascii="Calibri" w:eastAsia="Calibri" w:hAnsi="Calibri" w:cs="Calibri"/>
                <w:i/>
              </w:rPr>
              <w:t xml:space="preserve"> presentazione delle domande</w:t>
            </w:r>
            <w:r w:rsidRPr="0077546E">
              <w:rPr>
                <w:rFonts w:ascii="Calibri" w:eastAsia="Calibri" w:hAnsi="Calibri" w:cs="Calibri"/>
                <w:i/>
              </w:rPr>
              <w:t>?</w:t>
            </w:r>
          </w:p>
        </w:tc>
        <w:tc>
          <w:tcPr>
            <w:tcW w:w="6530" w:type="dxa"/>
            <w:tcBorders>
              <w:top w:val="single" w:sz="4" w:space="0" w:color="auto"/>
              <w:left w:val="single" w:sz="4" w:space="0" w:color="auto"/>
              <w:bottom w:val="single" w:sz="4" w:space="0" w:color="auto"/>
              <w:right w:val="single" w:sz="4" w:space="0" w:color="auto"/>
            </w:tcBorders>
            <w:vAlign w:val="center"/>
          </w:tcPr>
          <w:p w:rsidR="001C61AE" w:rsidRPr="0077546E" w:rsidRDefault="0077546E" w:rsidP="0077546E">
            <w:pPr>
              <w:ind w:left="142" w:right="151"/>
              <w:rPr>
                <w:rFonts w:ascii="Calibri" w:eastAsia="Calibri" w:hAnsi="Calibri" w:cs="Calibri"/>
                <w:sz w:val="28"/>
                <w:szCs w:val="28"/>
                <w:highlight w:val="yellow"/>
              </w:rPr>
            </w:pPr>
            <w:r w:rsidRPr="00996CDA">
              <w:rPr>
                <w:rFonts w:ascii="Calibri" w:eastAsia="Calibri" w:hAnsi="Calibri" w:cs="Calibri"/>
                <w:b/>
                <w:color w:val="FF0000"/>
                <w:sz w:val="28"/>
                <w:szCs w:val="28"/>
              </w:rPr>
              <w:t>Dal 16 marzo 2018 al 15 maggio 2018 entro le ore 24:00:</w:t>
            </w:r>
            <w:r w:rsidRPr="0077546E">
              <w:rPr>
                <w:rFonts w:ascii="Calibri" w:eastAsia="Calibri" w:hAnsi="Calibri" w:cs="Calibri"/>
                <w:b/>
                <w:color w:val="FF0000"/>
                <w:sz w:val="28"/>
                <w:szCs w:val="28"/>
              </w:rPr>
              <w:t>00.</w:t>
            </w:r>
            <w:r>
              <w:rPr>
                <w:rFonts w:ascii="Helvetica" w:hAnsi="Helvetica" w:cs="Helvetica"/>
                <w:color w:val="333333"/>
                <w:sz w:val="21"/>
                <w:szCs w:val="21"/>
                <w:shd w:val="clear" w:color="auto" w:fill="EFEFEF"/>
              </w:rPr>
              <w:t xml:space="preserve"> </w:t>
            </w:r>
            <w:r w:rsidRPr="0077546E">
              <w:rPr>
                <w:rFonts w:ascii="Calibri" w:eastAsia="Calibri" w:hAnsi="Calibri" w:cs="Calibri"/>
              </w:rPr>
              <w:t>Dal</w:t>
            </w:r>
            <w:r w:rsidRPr="00996CDA">
              <w:rPr>
                <w:rFonts w:ascii="Calibri" w:eastAsia="Calibri" w:hAnsi="Calibri" w:cs="Calibri"/>
              </w:rPr>
              <w:t xml:space="preserve"> 16 maggio 2018 al 11 giugno 2018 potranno essere presentate domande con l’applicazione di una riduzione del contributo pari all’1% per ogni giorno lavorativo di ritardo.</w:t>
            </w:r>
          </w:p>
        </w:tc>
      </w:tr>
      <w:tr w:rsidR="00A36468" w:rsidRPr="0077546E" w:rsidTr="003B1FD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618"/>
        </w:trPr>
        <w:tc>
          <w:tcPr>
            <w:tcW w:w="3109" w:type="dxa"/>
            <w:tcBorders>
              <w:top w:val="single" w:sz="4" w:space="0" w:color="auto"/>
              <w:left w:val="single" w:sz="4" w:space="0" w:color="auto"/>
              <w:bottom w:val="single" w:sz="4" w:space="0" w:color="auto"/>
              <w:right w:val="single" w:sz="4" w:space="0" w:color="auto"/>
            </w:tcBorders>
            <w:vAlign w:val="center"/>
          </w:tcPr>
          <w:p w:rsidR="00A36468" w:rsidRPr="0077546E" w:rsidRDefault="00A36468" w:rsidP="00021C44">
            <w:pPr>
              <w:ind w:left="113" w:right="113"/>
              <w:jc w:val="left"/>
              <w:rPr>
                <w:rFonts w:ascii="Calibri" w:eastAsia="Calibri" w:hAnsi="Calibri" w:cs="Calibri"/>
                <w:i/>
              </w:rPr>
            </w:pPr>
            <w:r w:rsidRPr="0077546E">
              <w:rPr>
                <w:rFonts w:ascii="Calibri" w:eastAsia="Calibri" w:hAnsi="Calibri" w:cs="Calibri"/>
                <w:i/>
              </w:rPr>
              <w:t xml:space="preserve">Chi </w:t>
            </w:r>
            <w:r w:rsidR="0007780D" w:rsidRPr="0077546E">
              <w:rPr>
                <w:rFonts w:ascii="Calibri" w:eastAsia="Calibri" w:hAnsi="Calibri" w:cs="Calibri"/>
                <w:i/>
              </w:rPr>
              <w:t>può presentare domanda per questa</w:t>
            </w:r>
            <w:r w:rsidRPr="0077546E">
              <w:rPr>
                <w:rFonts w:ascii="Calibri" w:eastAsia="Calibri" w:hAnsi="Calibri" w:cs="Calibri"/>
                <w:i/>
              </w:rPr>
              <w:t xml:space="preserve"> operazione?</w:t>
            </w:r>
          </w:p>
        </w:tc>
        <w:tc>
          <w:tcPr>
            <w:tcW w:w="6530" w:type="dxa"/>
            <w:tcBorders>
              <w:top w:val="single" w:sz="4" w:space="0" w:color="auto"/>
              <w:left w:val="single" w:sz="4" w:space="0" w:color="auto"/>
              <w:bottom w:val="single" w:sz="4" w:space="0" w:color="auto"/>
              <w:right w:val="single" w:sz="4" w:space="0" w:color="auto"/>
            </w:tcBorders>
            <w:vAlign w:val="center"/>
          </w:tcPr>
          <w:p w:rsidR="002F5FCC" w:rsidRPr="0077546E" w:rsidRDefault="00450D56" w:rsidP="007729EE">
            <w:pPr>
              <w:pStyle w:val="Paragrafoelenco"/>
              <w:numPr>
                <w:ilvl w:val="0"/>
                <w:numId w:val="13"/>
              </w:numPr>
              <w:ind w:left="425" w:right="113"/>
              <w:rPr>
                <w:rFonts w:ascii="Calibri" w:eastAsia="Calibri" w:hAnsi="Calibri" w:cs="Calibri"/>
              </w:rPr>
            </w:pPr>
            <w:r w:rsidRPr="0077546E">
              <w:rPr>
                <w:rFonts w:ascii="Calibri" w:eastAsia="Calibri" w:hAnsi="Calibri" w:cs="Calibri"/>
                <w:b/>
              </w:rPr>
              <w:t>Imprenditori agricoli</w:t>
            </w:r>
            <w:r w:rsidRPr="0077546E">
              <w:rPr>
                <w:rFonts w:ascii="Calibri" w:eastAsia="Calibri" w:hAnsi="Calibri" w:cs="Calibri"/>
              </w:rPr>
              <w:t>: Imprese agricole individuali, Società agricole, Società cooperative agricole</w:t>
            </w:r>
            <w:r w:rsidR="007729EE" w:rsidRPr="0077546E">
              <w:rPr>
                <w:rFonts w:ascii="Calibri" w:eastAsia="Calibri" w:hAnsi="Calibri" w:cs="Calibri"/>
              </w:rPr>
              <w:t>.</w:t>
            </w:r>
          </w:p>
        </w:tc>
      </w:tr>
      <w:tr w:rsidR="00077AD5" w:rsidRPr="0077546E" w:rsidTr="0052739C">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hRule="exact" w:val="2211"/>
        </w:trPr>
        <w:tc>
          <w:tcPr>
            <w:tcW w:w="3109" w:type="dxa"/>
            <w:tcBorders>
              <w:top w:val="single" w:sz="4" w:space="0" w:color="auto"/>
              <w:left w:val="single" w:sz="4" w:space="0" w:color="auto"/>
              <w:bottom w:val="single" w:sz="4" w:space="0" w:color="auto"/>
              <w:right w:val="single" w:sz="4" w:space="0" w:color="auto"/>
            </w:tcBorders>
            <w:vAlign w:val="center"/>
          </w:tcPr>
          <w:p w:rsidR="00077AD5" w:rsidRPr="0077546E" w:rsidRDefault="00450D56" w:rsidP="00021C44">
            <w:pPr>
              <w:ind w:left="113" w:right="113"/>
              <w:jc w:val="left"/>
              <w:rPr>
                <w:rFonts w:ascii="Calibri" w:eastAsia="Calibri" w:hAnsi="Calibri" w:cs="Calibri"/>
                <w:i/>
              </w:rPr>
            </w:pPr>
            <w:r w:rsidRPr="0077546E">
              <w:rPr>
                <w:rFonts w:ascii="Calibri" w:eastAsia="Calibri" w:hAnsi="Calibri" w:cs="Calibri"/>
                <w:i/>
              </w:rPr>
              <w:t>Quali sono gli obiettivi di questa operazione?</w:t>
            </w:r>
          </w:p>
        </w:tc>
        <w:tc>
          <w:tcPr>
            <w:tcW w:w="6530" w:type="dxa"/>
            <w:tcBorders>
              <w:top w:val="single" w:sz="4" w:space="0" w:color="auto"/>
              <w:left w:val="single" w:sz="4" w:space="0" w:color="auto"/>
              <w:bottom w:val="single" w:sz="4" w:space="0" w:color="auto"/>
              <w:right w:val="single" w:sz="4" w:space="0" w:color="auto"/>
            </w:tcBorders>
            <w:vAlign w:val="center"/>
          </w:tcPr>
          <w:p w:rsidR="00D1313F" w:rsidRPr="0077546E" w:rsidRDefault="0052739C" w:rsidP="0052739C">
            <w:pPr>
              <w:pStyle w:val="Paragrafoelenco"/>
              <w:numPr>
                <w:ilvl w:val="0"/>
                <w:numId w:val="13"/>
              </w:numPr>
              <w:ind w:left="425" w:right="113"/>
              <w:rPr>
                <w:rFonts w:ascii="Calibri" w:eastAsia="Calibri" w:hAnsi="Calibri" w:cs="Calibri"/>
              </w:rPr>
            </w:pPr>
            <w:r w:rsidRPr="0077546E">
              <w:rPr>
                <w:rFonts w:ascii="Calibri" w:eastAsia="Calibri" w:hAnsi="Calibri" w:cs="Calibri"/>
                <w:b/>
              </w:rPr>
              <w:t>Contrastare l’abbandono dei tradizionali sistemi di coltivazione</w:t>
            </w:r>
            <w:r w:rsidRPr="0077546E">
              <w:rPr>
                <w:rFonts w:ascii="Calibri" w:eastAsia="Calibri" w:hAnsi="Calibri" w:cs="Calibri"/>
              </w:rPr>
              <w:t xml:space="preserve"> </w:t>
            </w:r>
            <w:r w:rsidRPr="0077546E">
              <w:rPr>
                <w:rFonts w:ascii="Calibri" w:eastAsia="Calibri" w:hAnsi="Calibri" w:cs="Calibri"/>
                <w:b/>
              </w:rPr>
              <w:t>che prevedono la rotazione con leguminose foraggere</w:t>
            </w:r>
            <w:r w:rsidRPr="0077546E">
              <w:rPr>
                <w:rFonts w:ascii="Calibri" w:eastAsia="Calibri" w:hAnsi="Calibri" w:cs="Calibri"/>
              </w:rPr>
              <w:t>, in favore di sistemi più semplici in termini gestionali e più vantaggiosi economicamente, ma che depauperano i terreni agricoli, li rendono meno fertili ed esercitano una forte pressione sul suolo e sull’acqua, in quanto basati su coltivazione di cereali quali mais e cereali autunno vernini, che richiedono l’impiego di maggiori input chimici e maggiori risorse naturali (acqua).</w:t>
            </w:r>
          </w:p>
        </w:tc>
      </w:tr>
      <w:tr w:rsidR="00A36468" w:rsidRPr="0077546E" w:rsidTr="00004CC6">
        <w:trPr>
          <w:trHeight w:hRule="exact" w:val="3288"/>
        </w:trPr>
        <w:tc>
          <w:tcPr>
            <w:tcW w:w="3109" w:type="dxa"/>
            <w:tcBorders>
              <w:top w:val="single" w:sz="4" w:space="0" w:color="auto"/>
              <w:left w:val="single" w:sz="4" w:space="0" w:color="auto"/>
              <w:bottom w:val="single" w:sz="4" w:space="0" w:color="auto"/>
              <w:right w:val="single" w:sz="4" w:space="0" w:color="auto"/>
            </w:tcBorders>
            <w:vAlign w:val="center"/>
          </w:tcPr>
          <w:p w:rsidR="00A36468" w:rsidRPr="0077546E" w:rsidRDefault="00A36468" w:rsidP="00D1313F">
            <w:pPr>
              <w:ind w:left="113" w:right="113"/>
              <w:jc w:val="left"/>
              <w:rPr>
                <w:rFonts w:ascii="Calibri" w:eastAsia="Calibri" w:hAnsi="Calibri" w:cs="Calibri"/>
                <w:i/>
              </w:rPr>
            </w:pPr>
            <w:r w:rsidRPr="0077546E">
              <w:rPr>
                <w:rFonts w:ascii="Calibri" w:eastAsia="Calibri" w:hAnsi="Calibri" w:cs="Calibri"/>
                <w:i/>
              </w:rPr>
              <w:t xml:space="preserve">Quali sono </w:t>
            </w:r>
            <w:r w:rsidR="00450D56" w:rsidRPr="0077546E">
              <w:rPr>
                <w:rFonts w:ascii="Calibri" w:eastAsia="Calibri" w:hAnsi="Calibri" w:cs="Calibri"/>
                <w:i/>
              </w:rPr>
              <w:t xml:space="preserve">gli </w:t>
            </w:r>
            <w:r w:rsidR="00D1313F" w:rsidRPr="0077546E">
              <w:rPr>
                <w:rFonts w:ascii="Calibri" w:eastAsia="Calibri" w:hAnsi="Calibri" w:cs="Calibri"/>
                <w:i/>
              </w:rPr>
              <w:t>impegni</w:t>
            </w:r>
            <w:r w:rsidR="00450D56" w:rsidRPr="0077546E">
              <w:rPr>
                <w:rFonts w:ascii="Calibri" w:eastAsia="Calibri" w:hAnsi="Calibri" w:cs="Calibri"/>
                <w:i/>
              </w:rPr>
              <w:t xml:space="preserve"> previsti dall’operazione</w:t>
            </w:r>
            <w:r w:rsidRPr="0077546E">
              <w:rPr>
                <w:rFonts w:ascii="Calibri" w:eastAsia="Calibri" w:hAnsi="Calibri" w:cs="Calibri"/>
                <w:i/>
              </w:rPr>
              <w:t>?</w:t>
            </w:r>
          </w:p>
        </w:tc>
        <w:tc>
          <w:tcPr>
            <w:tcW w:w="6530" w:type="dxa"/>
            <w:tcBorders>
              <w:top w:val="single" w:sz="4" w:space="0" w:color="auto"/>
              <w:left w:val="single" w:sz="4" w:space="0" w:color="auto"/>
              <w:bottom w:val="single" w:sz="4" w:space="0" w:color="auto"/>
              <w:right w:val="single" w:sz="4" w:space="0" w:color="auto"/>
            </w:tcBorders>
            <w:vAlign w:val="center"/>
          </w:tcPr>
          <w:p w:rsidR="0052739C" w:rsidRPr="0077546E" w:rsidRDefault="0052739C" w:rsidP="00D1313F">
            <w:pPr>
              <w:pStyle w:val="Paragrafoelenco"/>
              <w:numPr>
                <w:ilvl w:val="0"/>
                <w:numId w:val="5"/>
              </w:numPr>
              <w:ind w:left="425" w:right="113"/>
              <w:rPr>
                <w:rFonts w:ascii="Calibri" w:eastAsia="Calibri" w:hAnsi="Calibri" w:cs="Calibri"/>
              </w:rPr>
            </w:pPr>
            <w:r w:rsidRPr="0077546E">
              <w:rPr>
                <w:rFonts w:ascii="Calibri" w:eastAsia="Calibri" w:hAnsi="Calibri" w:cs="Calibri"/>
              </w:rPr>
              <w:t>A. Obbligo di avvicendamento colturale con la presenza di una leguminosa foraggera di nuova realizzazione per almeno 3 anni consecutivi su una stessa particella; nell’arco del periodo di 6 anni tutta la superficie oggetto d’impegno dovrà essere interessata da leguminose fo</w:t>
            </w:r>
            <w:r w:rsidR="00004CC6" w:rsidRPr="0077546E">
              <w:rPr>
                <w:rFonts w:ascii="Calibri" w:eastAsia="Calibri" w:hAnsi="Calibri" w:cs="Calibri"/>
              </w:rPr>
              <w:t>raggere di nuova realizzazione;</w:t>
            </w:r>
          </w:p>
          <w:p w:rsidR="00004CC6" w:rsidRPr="0077546E" w:rsidRDefault="00004CC6" w:rsidP="00D1313F">
            <w:pPr>
              <w:pStyle w:val="Paragrafoelenco"/>
              <w:numPr>
                <w:ilvl w:val="0"/>
                <w:numId w:val="5"/>
              </w:numPr>
              <w:ind w:left="425" w:right="113"/>
              <w:rPr>
                <w:rFonts w:ascii="Calibri" w:eastAsia="Calibri" w:hAnsi="Calibri" w:cs="Calibri"/>
              </w:rPr>
            </w:pPr>
            <w:r w:rsidRPr="0077546E">
              <w:rPr>
                <w:rFonts w:ascii="Calibri" w:eastAsia="Calibri" w:hAnsi="Calibri" w:cs="Calibri"/>
              </w:rPr>
              <w:t>B. Divieto di impiego di prodotti fitosanitari su tutte le leguminose foraggere indipendentemente dall’anno di impianto;</w:t>
            </w:r>
          </w:p>
          <w:p w:rsidR="00004CC6" w:rsidRPr="0077546E" w:rsidRDefault="00004CC6" w:rsidP="00D1313F">
            <w:pPr>
              <w:pStyle w:val="Paragrafoelenco"/>
              <w:numPr>
                <w:ilvl w:val="0"/>
                <w:numId w:val="5"/>
              </w:numPr>
              <w:ind w:left="425" w:right="113"/>
              <w:rPr>
                <w:rFonts w:ascii="Calibri" w:eastAsia="Calibri" w:hAnsi="Calibri" w:cs="Calibri"/>
              </w:rPr>
            </w:pPr>
            <w:r w:rsidRPr="0077546E">
              <w:rPr>
                <w:rFonts w:ascii="Calibri" w:eastAsia="Calibri" w:hAnsi="Calibri" w:cs="Calibri"/>
              </w:rPr>
              <w:t>C. Divieto di utilizzo dei fanghi di depurazione;</w:t>
            </w:r>
          </w:p>
          <w:p w:rsidR="00004CC6" w:rsidRPr="0077546E" w:rsidRDefault="00004CC6" w:rsidP="00D1313F">
            <w:pPr>
              <w:pStyle w:val="Paragrafoelenco"/>
              <w:numPr>
                <w:ilvl w:val="0"/>
                <w:numId w:val="5"/>
              </w:numPr>
              <w:ind w:left="425" w:right="113"/>
              <w:rPr>
                <w:rFonts w:ascii="Calibri" w:eastAsia="Calibri" w:hAnsi="Calibri" w:cs="Calibri"/>
              </w:rPr>
            </w:pPr>
            <w:r w:rsidRPr="0077546E">
              <w:rPr>
                <w:rFonts w:ascii="Calibri" w:eastAsia="Calibri" w:hAnsi="Calibri" w:cs="Calibri"/>
              </w:rPr>
              <w:t>D. Tenere ed aggiornare il registro aziendale delle operazioni colturali.</w:t>
            </w:r>
          </w:p>
          <w:p w:rsidR="00D1313F" w:rsidRPr="0077546E" w:rsidRDefault="00D1313F" w:rsidP="00D1313F">
            <w:pPr>
              <w:ind w:left="65" w:right="113"/>
              <w:rPr>
                <w:rFonts w:ascii="Calibri" w:eastAsia="Calibri" w:hAnsi="Calibri" w:cs="Calibri"/>
              </w:rPr>
            </w:pPr>
            <w:r w:rsidRPr="0077546E">
              <w:rPr>
                <w:rFonts w:ascii="Calibri" w:eastAsia="Calibri" w:hAnsi="Calibri" w:cs="Calibri"/>
              </w:rPr>
              <w:t xml:space="preserve">La durata degli </w:t>
            </w:r>
            <w:r w:rsidR="0052739C" w:rsidRPr="0077546E">
              <w:rPr>
                <w:rFonts w:ascii="Calibri" w:eastAsia="Calibri" w:hAnsi="Calibri" w:cs="Calibri"/>
              </w:rPr>
              <w:t>impegni è di 6</w:t>
            </w:r>
            <w:r w:rsidRPr="0077546E">
              <w:rPr>
                <w:rFonts w:ascii="Calibri" w:eastAsia="Calibri" w:hAnsi="Calibri" w:cs="Calibri"/>
              </w:rPr>
              <w:t xml:space="preserve"> anni riferiti all’anno s</w:t>
            </w:r>
            <w:r w:rsidR="00B67EC9" w:rsidRPr="0077546E">
              <w:rPr>
                <w:rFonts w:ascii="Calibri" w:eastAsia="Calibri" w:hAnsi="Calibri" w:cs="Calibri"/>
              </w:rPr>
              <w:t>olare (1 gennaio – 31 dicembre).</w:t>
            </w:r>
          </w:p>
        </w:tc>
      </w:tr>
      <w:tr w:rsidR="00D74E4C" w:rsidRPr="0077546E" w:rsidTr="0077546E">
        <w:trPr>
          <w:trHeight w:hRule="exact" w:val="679"/>
        </w:trPr>
        <w:tc>
          <w:tcPr>
            <w:tcW w:w="3109" w:type="dxa"/>
            <w:tcBorders>
              <w:top w:val="single" w:sz="4" w:space="0" w:color="auto"/>
              <w:left w:val="single" w:sz="4" w:space="0" w:color="auto"/>
              <w:bottom w:val="single" w:sz="4" w:space="0" w:color="auto"/>
              <w:right w:val="single" w:sz="4" w:space="0" w:color="auto"/>
            </w:tcBorders>
            <w:vAlign w:val="center"/>
          </w:tcPr>
          <w:p w:rsidR="00D74E4C" w:rsidRPr="0077546E" w:rsidRDefault="004E4212" w:rsidP="00021C44">
            <w:pPr>
              <w:ind w:left="113" w:right="113"/>
              <w:jc w:val="left"/>
              <w:rPr>
                <w:rFonts w:ascii="Calibri" w:eastAsia="Calibri" w:hAnsi="Calibri" w:cs="Calibri"/>
                <w:i/>
              </w:rPr>
            </w:pPr>
            <w:r w:rsidRPr="0077546E">
              <w:rPr>
                <w:rFonts w:ascii="Calibri" w:eastAsia="Calibri" w:hAnsi="Calibri" w:cs="Calibri"/>
                <w:i/>
              </w:rPr>
              <w:t xml:space="preserve">L’operazione è </w:t>
            </w:r>
            <w:r w:rsidR="00450D56" w:rsidRPr="0077546E">
              <w:rPr>
                <w:rFonts w:ascii="Calibri" w:eastAsia="Calibri" w:hAnsi="Calibri" w:cs="Calibri"/>
                <w:i/>
              </w:rPr>
              <w:t>compatibil</w:t>
            </w:r>
            <w:r w:rsidRPr="0077546E">
              <w:rPr>
                <w:rFonts w:ascii="Calibri" w:eastAsia="Calibri" w:hAnsi="Calibri" w:cs="Calibri"/>
                <w:i/>
              </w:rPr>
              <w:t>e</w:t>
            </w:r>
            <w:r w:rsidR="001C7A0E" w:rsidRPr="0077546E">
              <w:rPr>
                <w:rFonts w:ascii="Calibri" w:eastAsia="Calibri" w:hAnsi="Calibri" w:cs="Calibri"/>
                <w:i/>
              </w:rPr>
              <w:t xml:space="preserve"> con…</w:t>
            </w:r>
          </w:p>
        </w:tc>
        <w:tc>
          <w:tcPr>
            <w:tcW w:w="6530" w:type="dxa"/>
            <w:tcBorders>
              <w:top w:val="single" w:sz="4" w:space="0" w:color="auto"/>
              <w:left w:val="single" w:sz="4" w:space="0" w:color="auto"/>
              <w:bottom w:val="single" w:sz="4" w:space="0" w:color="auto"/>
              <w:right w:val="single" w:sz="4" w:space="0" w:color="auto"/>
            </w:tcBorders>
            <w:vAlign w:val="center"/>
          </w:tcPr>
          <w:p w:rsidR="00E02F55" w:rsidRPr="0077546E" w:rsidRDefault="007729EE" w:rsidP="0077546E">
            <w:pPr>
              <w:pStyle w:val="Paragrafoelenco"/>
              <w:numPr>
                <w:ilvl w:val="0"/>
                <w:numId w:val="8"/>
              </w:numPr>
              <w:autoSpaceDE w:val="0"/>
              <w:autoSpaceDN w:val="0"/>
              <w:adjustRightInd w:val="0"/>
              <w:ind w:left="425" w:right="151"/>
              <w:jc w:val="left"/>
              <w:rPr>
                <w:rFonts w:ascii="Calibri" w:eastAsia="Calibri" w:hAnsi="Calibri" w:cs="Calibri"/>
              </w:rPr>
            </w:pPr>
            <w:r w:rsidRPr="0077546E">
              <w:rPr>
                <w:rFonts w:ascii="Calibri" w:eastAsia="Calibri" w:hAnsi="Calibri" w:cs="Calibri"/>
              </w:rPr>
              <w:t>L</w:t>
            </w:r>
            <w:r w:rsidR="0077546E" w:rsidRPr="0077546E">
              <w:rPr>
                <w:rFonts w:ascii="Calibri" w:eastAsia="Calibri" w:hAnsi="Calibri" w:cs="Calibri"/>
              </w:rPr>
              <w:t>’O</w:t>
            </w:r>
            <w:r w:rsidR="00004CC6" w:rsidRPr="0077546E">
              <w:rPr>
                <w:rFonts w:ascii="Calibri" w:eastAsia="Calibri" w:hAnsi="Calibri" w:cs="Calibri"/>
              </w:rPr>
              <w:t>perazione</w:t>
            </w:r>
            <w:r w:rsidR="0077546E" w:rsidRPr="0077546E">
              <w:rPr>
                <w:rFonts w:ascii="Calibri" w:eastAsia="Calibri" w:hAnsi="Calibri" w:cs="Calibri"/>
              </w:rPr>
              <w:t xml:space="preserve"> </w:t>
            </w:r>
            <w:r w:rsidR="00004CC6" w:rsidRPr="0077546E">
              <w:rPr>
                <w:rFonts w:ascii="Calibri" w:eastAsia="Calibri" w:hAnsi="Calibri" w:cs="Calibri"/>
              </w:rPr>
              <w:t>10.1.10 “Tecniche di distribuzione degli effluenti di allevamento”</w:t>
            </w:r>
            <w:r w:rsidR="0077546E" w:rsidRPr="0077546E">
              <w:rPr>
                <w:rFonts w:ascii="Calibri" w:eastAsia="Calibri" w:hAnsi="Calibri" w:cs="Calibri"/>
              </w:rPr>
              <w:t>.</w:t>
            </w:r>
          </w:p>
        </w:tc>
      </w:tr>
      <w:tr w:rsidR="00450D56" w:rsidRPr="0077546E" w:rsidTr="0077546E">
        <w:trPr>
          <w:trHeight w:hRule="exact" w:val="3112"/>
        </w:trPr>
        <w:tc>
          <w:tcPr>
            <w:tcW w:w="3109" w:type="dxa"/>
            <w:tcBorders>
              <w:top w:val="single" w:sz="4" w:space="0" w:color="auto"/>
              <w:left w:val="single" w:sz="4" w:space="0" w:color="auto"/>
              <w:bottom w:val="single" w:sz="4" w:space="0" w:color="auto"/>
              <w:right w:val="single" w:sz="4" w:space="0" w:color="auto"/>
            </w:tcBorders>
            <w:vAlign w:val="center"/>
          </w:tcPr>
          <w:p w:rsidR="00450D56" w:rsidRPr="0077546E" w:rsidRDefault="00165BB5" w:rsidP="00021C44">
            <w:pPr>
              <w:ind w:left="113" w:right="113"/>
              <w:jc w:val="left"/>
              <w:rPr>
                <w:rFonts w:ascii="Calibri" w:eastAsia="Calibri" w:hAnsi="Calibri" w:cs="Calibri"/>
                <w:i/>
              </w:rPr>
            </w:pPr>
            <w:r w:rsidRPr="0077546E">
              <w:rPr>
                <w:rFonts w:ascii="Calibri" w:eastAsia="Calibri" w:hAnsi="Calibri" w:cs="Calibri"/>
                <w:i/>
              </w:rPr>
              <w:t xml:space="preserve">L’operazione è </w:t>
            </w:r>
            <w:r w:rsidR="007729EE" w:rsidRPr="0077546E">
              <w:rPr>
                <w:rFonts w:ascii="Calibri" w:eastAsia="Calibri" w:hAnsi="Calibri" w:cs="Calibri"/>
                <w:i/>
              </w:rPr>
              <w:t>in</w:t>
            </w:r>
            <w:r w:rsidRPr="0077546E">
              <w:rPr>
                <w:rFonts w:ascii="Calibri" w:eastAsia="Calibri" w:hAnsi="Calibri" w:cs="Calibri"/>
                <w:i/>
              </w:rPr>
              <w:t>compatibile con…</w:t>
            </w:r>
          </w:p>
        </w:tc>
        <w:tc>
          <w:tcPr>
            <w:tcW w:w="6530" w:type="dxa"/>
            <w:tcBorders>
              <w:top w:val="single" w:sz="4" w:space="0" w:color="auto"/>
              <w:left w:val="single" w:sz="4" w:space="0" w:color="auto"/>
              <w:bottom w:val="single" w:sz="4" w:space="0" w:color="auto"/>
              <w:right w:val="single" w:sz="4" w:space="0" w:color="auto"/>
            </w:tcBorders>
            <w:vAlign w:val="center"/>
          </w:tcPr>
          <w:p w:rsidR="00004CC6" w:rsidRPr="0077546E" w:rsidRDefault="00004CC6" w:rsidP="007729EE">
            <w:pPr>
              <w:pStyle w:val="Paragrafoelenco"/>
              <w:numPr>
                <w:ilvl w:val="0"/>
                <w:numId w:val="11"/>
              </w:numPr>
              <w:autoSpaceDE w:val="0"/>
              <w:autoSpaceDN w:val="0"/>
              <w:adjustRightInd w:val="0"/>
              <w:ind w:left="425" w:right="151"/>
              <w:jc w:val="left"/>
              <w:rPr>
                <w:rFonts w:ascii="Calibri" w:eastAsia="Calibri" w:hAnsi="Calibri" w:cs="Calibri"/>
              </w:rPr>
            </w:pPr>
            <w:r w:rsidRPr="0077546E">
              <w:t>L</w:t>
            </w:r>
            <w:r w:rsidRPr="0077546E">
              <w:rPr>
                <w:rFonts w:ascii="Calibri" w:eastAsia="Calibri" w:hAnsi="Calibri" w:cs="Calibri"/>
              </w:rPr>
              <w:t>e operazioni della Misura 11 “Agricoltura biologica”;</w:t>
            </w:r>
          </w:p>
          <w:p w:rsidR="00450D56" w:rsidRPr="0077546E" w:rsidRDefault="00004CC6" w:rsidP="007729EE">
            <w:pPr>
              <w:pStyle w:val="Paragrafoelenco"/>
              <w:numPr>
                <w:ilvl w:val="0"/>
                <w:numId w:val="11"/>
              </w:numPr>
              <w:autoSpaceDE w:val="0"/>
              <w:autoSpaceDN w:val="0"/>
              <w:adjustRightInd w:val="0"/>
              <w:ind w:left="425" w:right="151"/>
              <w:jc w:val="left"/>
              <w:rPr>
                <w:rFonts w:ascii="Calibri" w:eastAsia="Calibri" w:hAnsi="Calibri" w:cs="Calibri"/>
              </w:rPr>
            </w:pPr>
            <w:r w:rsidRPr="0077546E">
              <w:rPr>
                <w:rFonts w:ascii="Calibri" w:eastAsia="Calibri" w:hAnsi="Calibri" w:cs="Calibri"/>
              </w:rPr>
              <w:t>Le operazioni della Misura 12 “Pagamenti compensativi per la aree agricole in Natura 2000”;</w:t>
            </w:r>
          </w:p>
          <w:p w:rsidR="00004CC6" w:rsidRPr="0077546E" w:rsidRDefault="00004CC6" w:rsidP="007729EE">
            <w:pPr>
              <w:pStyle w:val="Paragrafoelenco"/>
              <w:numPr>
                <w:ilvl w:val="0"/>
                <w:numId w:val="11"/>
              </w:numPr>
              <w:autoSpaceDE w:val="0"/>
              <w:autoSpaceDN w:val="0"/>
              <w:adjustRightInd w:val="0"/>
              <w:ind w:left="425" w:right="151"/>
              <w:jc w:val="left"/>
              <w:rPr>
                <w:rFonts w:ascii="Calibri" w:eastAsia="Calibri" w:hAnsi="Calibri" w:cs="Calibri"/>
              </w:rPr>
            </w:pPr>
            <w:r w:rsidRPr="0077546E">
              <w:rPr>
                <w:rFonts w:ascii="Calibri" w:eastAsia="Calibri" w:hAnsi="Calibri" w:cs="Calibri"/>
              </w:rPr>
              <w:t xml:space="preserve">Tutte le altre operazioni della Misura </w:t>
            </w:r>
            <w:r w:rsidR="0077546E" w:rsidRPr="0077546E">
              <w:rPr>
                <w:rFonts w:ascii="Calibri" w:eastAsia="Calibri" w:hAnsi="Calibri" w:cs="Calibri"/>
              </w:rPr>
              <w:t>10 esclusa l’operazione 10.1.10;</w:t>
            </w:r>
          </w:p>
          <w:p w:rsidR="0077546E" w:rsidRPr="0077546E" w:rsidRDefault="0077546E" w:rsidP="007729EE">
            <w:pPr>
              <w:pStyle w:val="Paragrafoelenco"/>
              <w:numPr>
                <w:ilvl w:val="0"/>
                <w:numId w:val="11"/>
              </w:numPr>
              <w:autoSpaceDE w:val="0"/>
              <w:autoSpaceDN w:val="0"/>
              <w:adjustRightInd w:val="0"/>
              <w:ind w:left="425" w:right="151"/>
              <w:jc w:val="left"/>
              <w:rPr>
                <w:rFonts w:ascii="Calibri" w:eastAsia="Calibri" w:hAnsi="Calibri" w:cs="Calibri"/>
              </w:rPr>
            </w:pPr>
            <w:proofErr w:type="spellStart"/>
            <w:r w:rsidRPr="0077546E">
              <w:rPr>
                <w:rFonts w:ascii="Calibri" w:eastAsia="Calibri" w:hAnsi="Calibri" w:cs="Calibri"/>
              </w:rPr>
              <w:t>Greening</w:t>
            </w:r>
            <w:proofErr w:type="spellEnd"/>
            <w:r w:rsidRPr="0077546E">
              <w:rPr>
                <w:rFonts w:ascii="Calibri" w:eastAsia="Calibri" w:hAnsi="Calibri" w:cs="Calibri"/>
              </w:rPr>
              <w:t xml:space="preserve">: Le superfici soggette agli impegni dell’operazione potrebbero essere utilizzate per soddisfare gli obblighi della componente “Aree di interesse ecologico” (EFA). In caso di utilizzo delle superfici oggetto di impegno per soddisfare la componente EFA del </w:t>
            </w:r>
            <w:proofErr w:type="spellStart"/>
            <w:r w:rsidRPr="0077546E">
              <w:rPr>
                <w:rFonts w:ascii="Calibri" w:eastAsia="Calibri" w:hAnsi="Calibri" w:cs="Calibri"/>
              </w:rPr>
              <w:t>greening</w:t>
            </w:r>
            <w:proofErr w:type="spellEnd"/>
            <w:r w:rsidRPr="0077546E">
              <w:rPr>
                <w:rFonts w:ascii="Calibri" w:eastAsia="Calibri" w:hAnsi="Calibri" w:cs="Calibri"/>
              </w:rPr>
              <w:t xml:space="preserve"> il premio relativo alla presente operazione non viene pagato.</w:t>
            </w:r>
          </w:p>
        </w:tc>
      </w:tr>
      <w:tr w:rsidR="002D1995" w:rsidRPr="0077546E" w:rsidTr="00E02F55">
        <w:trPr>
          <w:trHeight w:hRule="exact" w:val="907"/>
        </w:trPr>
        <w:tc>
          <w:tcPr>
            <w:tcW w:w="3109" w:type="dxa"/>
            <w:tcBorders>
              <w:top w:val="single" w:sz="4" w:space="0" w:color="auto"/>
              <w:left w:val="single" w:sz="4" w:space="0" w:color="auto"/>
              <w:bottom w:val="single" w:sz="4" w:space="0" w:color="auto"/>
              <w:right w:val="single" w:sz="4" w:space="0" w:color="auto"/>
            </w:tcBorders>
            <w:vAlign w:val="center"/>
          </w:tcPr>
          <w:p w:rsidR="002D1995" w:rsidRPr="0077546E" w:rsidRDefault="009F3014" w:rsidP="00021C44">
            <w:pPr>
              <w:ind w:left="113" w:right="113"/>
              <w:jc w:val="left"/>
              <w:rPr>
                <w:rFonts w:ascii="Calibri" w:eastAsia="Calibri" w:hAnsi="Calibri" w:cs="Calibri"/>
                <w:i/>
              </w:rPr>
            </w:pPr>
            <w:r w:rsidRPr="0077546E">
              <w:rPr>
                <w:rFonts w:ascii="Calibri" w:eastAsia="Calibri" w:hAnsi="Calibri" w:cs="Calibri"/>
                <w:i/>
              </w:rPr>
              <w:lastRenderedPageBreak/>
              <w:t>In che cosa consiste il sostegno?</w:t>
            </w:r>
          </w:p>
        </w:tc>
        <w:tc>
          <w:tcPr>
            <w:tcW w:w="6530" w:type="dxa"/>
            <w:tcBorders>
              <w:top w:val="single" w:sz="4" w:space="0" w:color="auto"/>
              <w:left w:val="single" w:sz="4" w:space="0" w:color="auto"/>
              <w:bottom w:val="single" w:sz="4" w:space="0" w:color="auto"/>
              <w:right w:val="single" w:sz="4" w:space="0" w:color="auto"/>
            </w:tcBorders>
            <w:vAlign w:val="center"/>
          </w:tcPr>
          <w:p w:rsidR="002D1995" w:rsidRPr="0077546E" w:rsidRDefault="00E02F55" w:rsidP="007729EE">
            <w:pPr>
              <w:ind w:left="142" w:right="113"/>
              <w:contextualSpacing/>
              <w:jc w:val="left"/>
              <w:rPr>
                <w:rFonts w:ascii="Calibri" w:eastAsia="Calibri" w:hAnsi="Calibri" w:cs="Calibri"/>
              </w:rPr>
            </w:pPr>
            <w:r w:rsidRPr="0077546E">
              <w:rPr>
                <w:rFonts w:ascii="Calibri" w:eastAsia="Calibri" w:hAnsi="Calibri" w:cs="Calibri"/>
                <w:b/>
              </w:rPr>
              <w:t xml:space="preserve">Pagamento annuale </w:t>
            </w:r>
            <w:r w:rsidRPr="0077546E">
              <w:rPr>
                <w:rFonts w:ascii="Calibri" w:eastAsia="Calibri" w:hAnsi="Calibri" w:cs="Calibri"/>
              </w:rPr>
              <w:t>per la sola coltura principale, indicata nel campo rotazione primaria del fascicolo aziendale. Per le superfici oggetto di impegno il beneficiario riceverà un premio annuale</w:t>
            </w:r>
            <w:r w:rsidRPr="0077546E">
              <w:rPr>
                <w:rFonts w:ascii="Calibri" w:eastAsia="Calibri" w:hAnsi="Calibri" w:cs="Calibri"/>
                <w:b/>
              </w:rPr>
              <w:t xml:space="preserve"> pari a 145 € /ha.</w:t>
            </w:r>
          </w:p>
        </w:tc>
      </w:tr>
      <w:tr w:rsidR="00CB1278" w:rsidRPr="0077546E" w:rsidTr="00E02F55">
        <w:trPr>
          <w:trHeight w:hRule="exact" w:val="1134"/>
        </w:trPr>
        <w:tc>
          <w:tcPr>
            <w:tcW w:w="3109" w:type="dxa"/>
            <w:tcBorders>
              <w:top w:val="single" w:sz="4" w:space="0" w:color="auto"/>
              <w:left w:val="single" w:sz="4" w:space="0" w:color="auto"/>
              <w:bottom w:val="single" w:sz="4" w:space="0" w:color="auto"/>
              <w:right w:val="single" w:sz="4" w:space="0" w:color="auto"/>
            </w:tcBorders>
            <w:vAlign w:val="center"/>
          </w:tcPr>
          <w:p w:rsidR="00CB1278" w:rsidRPr="0077546E" w:rsidRDefault="00021C44" w:rsidP="00021C44">
            <w:pPr>
              <w:ind w:left="113" w:right="113"/>
              <w:jc w:val="left"/>
              <w:rPr>
                <w:rFonts w:ascii="Calibri" w:eastAsia="Calibri" w:hAnsi="Calibri" w:cs="Calibri"/>
                <w:i/>
              </w:rPr>
            </w:pPr>
            <w:r w:rsidRPr="0077546E">
              <w:rPr>
                <w:rFonts w:ascii="Calibri" w:eastAsia="Calibri" w:hAnsi="Calibri" w:cs="Calibri"/>
                <w:i/>
              </w:rPr>
              <w:t>Quale è l’ambito territoriale di applicabilità?</w:t>
            </w:r>
          </w:p>
        </w:tc>
        <w:tc>
          <w:tcPr>
            <w:tcW w:w="6530" w:type="dxa"/>
            <w:tcBorders>
              <w:top w:val="single" w:sz="4" w:space="0" w:color="auto"/>
              <w:left w:val="single" w:sz="4" w:space="0" w:color="auto"/>
              <w:bottom w:val="single" w:sz="4" w:space="0" w:color="auto"/>
              <w:right w:val="single" w:sz="4" w:space="0" w:color="auto"/>
            </w:tcBorders>
            <w:vAlign w:val="center"/>
          </w:tcPr>
          <w:p w:rsidR="002F5FCC" w:rsidRPr="0077546E" w:rsidRDefault="00E02F55" w:rsidP="00203C6F">
            <w:pPr>
              <w:ind w:left="142" w:right="113"/>
              <w:contextualSpacing/>
              <w:rPr>
                <w:rFonts w:ascii="Calibri" w:eastAsia="Calibri" w:hAnsi="Calibri" w:cs="Calibri"/>
              </w:rPr>
            </w:pPr>
            <w:r w:rsidRPr="0077546E">
              <w:rPr>
                <w:rFonts w:ascii="Calibri" w:eastAsia="Calibri" w:hAnsi="Calibri" w:cs="Calibri"/>
              </w:rPr>
              <w:t>La superficie aziendale oggetto di pagamento è quella compresa nel territorio dei Comuni classificati ISTAT di pianura delle province di Cremona e Mantova e di pianura e collina delle province di Brescia e Pavia.</w:t>
            </w:r>
          </w:p>
        </w:tc>
      </w:tr>
      <w:tr w:rsidR="00021C44" w:rsidRPr="0077546E" w:rsidTr="0077546E">
        <w:trPr>
          <w:trHeight w:hRule="exact" w:val="2499"/>
        </w:trPr>
        <w:tc>
          <w:tcPr>
            <w:tcW w:w="3109" w:type="dxa"/>
            <w:tcBorders>
              <w:top w:val="single" w:sz="4" w:space="0" w:color="auto"/>
              <w:left w:val="single" w:sz="4" w:space="0" w:color="auto"/>
              <w:bottom w:val="single" w:sz="4" w:space="0" w:color="auto"/>
              <w:right w:val="single" w:sz="4" w:space="0" w:color="auto"/>
            </w:tcBorders>
            <w:vAlign w:val="center"/>
          </w:tcPr>
          <w:p w:rsidR="00021C44" w:rsidRPr="0077546E" w:rsidRDefault="00021C44" w:rsidP="00021C44">
            <w:pPr>
              <w:ind w:left="113" w:right="113"/>
              <w:jc w:val="left"/>
              <w:rPr>
                <w:rFonts w:ascii="Calibri" w:eastAsia="Calibri" w:hAnsi="Calibri" w:cs="Calibri"/>
                <w:i/>
              </w:rPr>
            </w:pPr>
            <w:r w:rsidRPr="0077546E">
              <w:rPr>
                <w:rFonts w:ascii="Calibri" w:eastAsia="Calibri" w:hAnsi="Calibri" w:cs="Calibri"/>
                <w:i/>
              </w:rPr>
              <w:t>Quali sono le superfici ammesse?</w:t>
            </w:r>
          </w:p>
        </w:tc>
        <w:tc>
          <w:tcPr>
            <w:tcW w:w="6530" w:type="dxa"/>
            <w:tcBorders>
              <w:top w:val="single" w:sz="4" w:space="0" w:color="auto"/>
              <w:left w:val="single" w:sz="4" w:space="0" w:color="auto"/>
              <w:bottom w:val="single" w:sz="4" w:space="0" w:color="auto"/>
              <w:right w:val="single" w:sz="4" w:space="0" w:color="auto"/>
            </w:tcBorders>
            <w:vAlign w:val="center"/>
          </w:tcPr>
          <w:p w:rsidR="00E02F55" w:rsidRPr="0077546E" w:rsidRDefault="00E02F55" w:rsidP="00E02F55">
            <w:pPr>
              <w:ind w:left="142" w:right="113"/>
              <w:contextualSpacing/>
              <w:rPr>
                <w:rFonts w:ascii="Calibri" w:eastAsia="Calibri" w:hAnsi="Calibri" w:cs="Calibri"/>
                <w:b/>
              </w:rPr>
            </w:pPr>
            <w:r w:rsidRPr="0077546E">
              <w:rPr>
                <w:rFonts w:ascii="Calibri" w:eastAsia="Calibri" w:hAnsi="Calibri" w:cs="Calibri"/>
              </w:rPr>
              <w:t>Le superfici ammesse a premio devono soddisfare contemporaneamente le seguenti condizioni:</w:t>
            </w:r>
            <w:r w:rsidRPr="0077546E">
              <w:rPr>
                <w:rFonts w:ascii="Calibri" w:eastAsia="Calibri" w:hAnsi="Calibri" w:cs="Calibri"/>
                <w:b/>
              </w:rPr>
              <w:t xml:space="preserve"> </w:t>
            </w:r>
          </w:p>
          <w:p w:rsidR="00E02F55" w:rsidRPr="0077546E" w:rsidRDefault="00E02F55" w:rsidP="00E02F55">
            <w:pPr>
              <w:pStyle w:val="Paragrafoelenco"/>
              <w:numPr>
                <w:ilvl w:val="0"/>
                <w:numId w:val="14"/>
              </w:numPr>
              <w:ind w:left="567" w:right="113"/>
              <w:rPr>
                <w:rFonts w:ascii="Calibri" w:eastAsia="Calibri" w:hAnsi="Calibri" w:cs="Calibri"/>
                <w:b/>
              </w:rPr>
            </w:pPr>
            <w:proofErr w:type="gramStart"/>
            <w:r w:rsidRPr="0077546E">
              <w:rPr>
                <w:rFonts w:ascii="Calibri" w:eastAsia="Calibri" w:hAnsi="Calibri" w:cs="Calibri"/>
                <w:b/>
              </w:rPr>
              <w:t>essere</w:t>
            </w:r>
            <w:proofErr w:type="gramEnd"/>
            <w:r w:rsidRPr="0077546E">
              <w:rPr>
                <w:rFonts w:ascii="Calibri" w:eastAsia="Calibri" w:hAnsi="Calibri" w:cs="Calibri"/>
                <w:b/>
              </w:rPr>
              <w:t xml:space="preserve"> condotte dal richiedente</w:t>
            </w:r>
            <w:r w:rsidR="004C734E">
              <w:rPr>
                <w:rFonts w:ascii="Calibri" w:eastAsia="Calibri" w:hAnsi="Calibri" w:cs="Calibri"/>
                <w:b/>
              </w:rPr>
              <w:t xml:space="preserve"> in data antecedente al 1/1/2018</w:t>
            </w:r>
            <w:bookmarkStart w:id="0" w:name="_GoBack"/>
            <w:bookmarkEnd w:id="0"/>
            <w:r w:rsidRPr="0077546E">
              <w:rPr>
                <w:rFonts w:ascii="Calibri" w:eastAsia="Calibri" w:hAnsi="Calibri" w:cs="Calibri"/>
                <w:b/>
              </w:rPr>
              <w:t xml:space="preserve">. </w:t>
            </w:r>
            <w:r w:rsidRPr="0077546E">
              <w:rPr>
                <w:rFonts w:ascii="Calibri" w:eastAsia="Calibri" w:hAnsi="Calibri" w:cs="Calibri"/>
              </w:rPr>
              <w:t>La conduzione deve essere assicurata fino alla fine del periodo di impegno;</w:t>
            </w:r>
          </w:p>
          <w:p w:rsidR="00E02F55" w:rsidRPr="0077546E" w:rsidRDefault="00E02F55" w:rsidP="00E02F55">
            <w:pPr>
              <w:pStyle w:val="Paragrafoelenco"/>
              <w:numPr>
                <w:ilvl w:val="0"/>
                <w:numId w:val="14"/>
              </w:numPr>
              <w:ind w:left="567" w:right="113"/>
              <w:rPr>
                <w:rFonts w:ascii="Calibri" w:eastAsia="Calibri" w:hAnsi="Calibri" w:cs="Calibri"/>
                <w:b/>
              </w:rPr>
            </w:pPr>
            <w:proofErr w:type="gramStart"/>
            <w:r w:rsidRPr="0077546E">
              <w:rPr>
                <w:rFonts w:ascii="Calibri" w:eastAsia="Calibri" w:hAnsi="Calibri" w:cs="Calibri"/>
                <w:b/>
              </w:rPr>
              <w:t>non</w:t>
            </w:r>
            <w:proofErr w:type="gramEnd"/>
            <w:r w:rsidRPr="0077546E">
              <w:rPr>
                <w:rFonts w:ascii="Calibri" w:eastAsia="Calibri" w:hAnsi="Calibri" w:cs="Calibri"/>
                <w:b/>
              </w:rPr>
              <w:t xml:space="preserve"> possono cambiare nel periodo di impegno.</w:t>
            </w:r>
          </w:p>
          <w:p w:rsidR="00E02F55" w:rsidRPr="0077546E" w:rsidRDefault="00E02F55" w:rsidP="00E02F55">
            <w:pPr>
              <w:ind w:left="207" w:right="113"/>
              <w:rPr>
                <w:rFonts w:ascii="Calibri" w:eastAsia="Calibri" w:hAnsi="Calibri" w:cs="Calibri"/>
              </w:rPr>
            </w:pPr>
            <w:r w:rsidRPr="0077546E">
              <w:rPr>
                <w:rFonts w:ascii="Calibri" w:eastAsia="Calibri" w:hAnsi="Calibri" w:cs="Calibri"/>
                <w:b/>
              </w:rPr>
              <w:t>La superficie minima oggetto di impegn</w:t>
            </w:r>
            <w:r w:rsidR="0077546E" w:rsidRPr="0077546E">
              <w:rPr>
                <w:rFonts w:ascii="Calibri" w:eastAsia="Calibri" w:hAnsi="Calibri" w:cs="Calibri"/>
                <w:b/>
              </w:rPr>
              <w:t>o deve essere pari ad 1 ettaro.</w:t>
            </w:r>
          </w:p>
          <w:p w:rsidR="00E02F55" w:rsidRPr="0077546E" w:rsidRDefault="00E02F55" w:rsidP="00E02F55">
            <w:pPr>
              <w:ind w:left="207" w:right="113"/>
              <w:rPr>
                <w:rFonts w:ascii="Calibri" w:eastAsia="Calibri" w:hAnsi="Calibri" w:cs="Calibri"/>
                <w:b/>
              </w:rPr>
            </w:pPr>
            <w:r w:rsidRPr="0077546E">
              <w:rPr>
                <w:rFonts w:ascii="Calibri" w:eastAsia="Calibri" w:hAnsi="Calibri" w:cs="Calibri"/>
                <w:b/>
              </w:rPr>
              <w:t>L’operazione si applica ai seminativi.</w:t>
            </w:r>
          </w:p>
        </w:tc>
      </w:tr>
      <w:tr w:rsidR="003B1FD9" w:rsidRPr="0077546E" w:rsidTr="003B1FD9">
        <w:trPr>
          <w:trHeight w:hRule="exact" w:val="1425"/>
        </w:trPr>
        <w:tc>
          <w:tcPr>
            <w:tcW w:w="3109" w:type="dxa"/>
            <w:tcBorders>
              <w:top w:val="single" w:sz="4" w:space="0" w:color="auto"/>
              <w:left w:val="single" w:sz="4" w:space="0" w:color="auto"/>
              <w:bottom w:val="single" w:sz="4" w:space="0" w:color="auto"/>
              <w:right w:val="single" w:sz="4" w:space="0" w:color="auto"/>
            </w:tcBorders>
            <w:vAlign w:val="center"/>
          </w:tcPr>
          <w:p w:rsidR="003B1FD9" w:rsidRPr="0077546E" w:rsidRDefault="003B1FD9" w:rsidP="0089151D">
            <w:pPr>
              <w:ind w:left="113" w:right="113"/>
              <w:jc w:val="left"/>
              <w:rPr>
                <w:rFonts w:ascii="Calibri" w:eastAsia="Calibri" w:hAnsi="Calibri" w:cs="Calibri"/>
                <w:i/>
              </w:rPr>
            </w:pPr>
            <w:r w:rsidRPr="0077546E">
              <w:rPr>
                <w:rFonts w:ascii="Calibri" w:eastAsia="Calibri" w:hAnsi="Calibri" w:cs="Calibri"/>
                <w:i/>
              </w:rPr>
              <w:t>Life IP Gestire 2020, collegamenti</w:t>
            </w:r>
          </w:p>
        </w:tc>
        <w:tc>
          <w:tcPr>
            <w:tcW w:w="6530" w:type="dxa"/>
            <w:tcBorders>
              <w:top w:val="single" w:sz="4" w:space="0" w:color="auto"/>
              <w:left w:val="single" w:sz="4" w:space="0" w:color="auto"/>
              <w:bottom w:val="single" w:sz="4" w:space="0" w:color="auto"/>
              <w:right w:val="single" w:sz="4" w:space="0" w:color="auto"/>
            </w:tcBorders>
            <w:vAlign w:val="center"/>
          </w:tcPr>
          <w:p w:rsidR="003B1FD9" w:rsidRPr="0077546E" w:rsidRDefault="003B1FD9" w:rsidP="003B1FD9">
            <w:pPr>
              <w:ind w:left="142" w:right="113"/>
              <w:rPr>
                <w:rFonts w:ascii="Calibri" w:eastAsia="Calibri" w:hAnsi="Calibri" w:cs="Calibri"/>
                <w:b/>
              </w:rPr>
            </w:pPr>
            <w:proofErr w:type="spellStart"/>
            <w:r w:rsidRPr="0077546E">
              <w:rPr>
                <w:rFonts w:ascii="Calibri" w:eastAsia="Calibri" w:hAnsi="Calibri" w:cs="Calibri"/>
                <w:b/>
              </w:rPr>
              <w:t>Macroazioni</w:t>
            </w:r>
            <w:proofErr w:type="spellEnd"/>
            <w:r w:rsidRPr="0077546E">
              <w:rPr>
                <w:rFonts w:ascii="Calibri" w:eastAsia="Calibri" w:hAnsi="Calibri" w:cs="Calibri"/>
                <w:b/>
              </w:rPr>
              <w:t xml:space="preserve"> collegate:</w:t>
            </w:r>
          </w:p>
          <w:p w:rsidR="003B1FD9" w:rsidRPr="0077546E" w:rsidRDefault="003B1FD9" w:rsidP="003B1FD9">
            <w:pPr>
              <w:ind w:left="567" w:right="113" w:hanging="425"/>
              <w:rPr>
                <w:rFonts w:ascii="Calibri" w:eastAsia="Calibri" w:hAnsi="Calibri" w:cs="Calibri"/>
              </w:rPr>
            </w:pPr>
            <w:r w:rsidRPr="0077546E">
              <w:rPr>
                <w:rFonts w:ascii="Calibri" w:eastAsia="Calibri" w:hAnsi="Calibri" w:cs="Calibri"/>
                <w:b/>
              </w:rPr>
              <w:t>•</w:t>
            </w:r>
            <w:r w:rsidRPr="0077546E">
              <w:rPr>
                <w:rFonts w:ascii="Calibri" w:eastAsia="Calibri" w:hAnsi="Calibri" w:cs="Calibri"/>
                <w:b/>
              </w:rPr>
              <w:tab/>
            </w:r>
            <w:r w:rsidRPr="0077546E">
              <w:rPr>
                <w:rFonts w:ascii="Calibri" w:eastAsia="Calibri" w:hAnsi="Calibri" w:cs="Calibri"/>
              </w:rPr>
              <w:t>Azioni dirette a mantenere le funzioni degli ecosistemi.</w:t>
            </w:r>
          </w:p>
          <w:p w:rsidR="003B1FD9" w:rsidRPr="0077546E" w:rsidRDefault="003B1FD9" w:rsidP="003B1FD9">
            <w:pPr>
              <w:ind w:left="142" w:right="113"/>
              <w:rPr>
                <w:rFonts w:ascii="Calibri" w:eastAsia="Calibri" w:hAnsi="Calibri" w:cs="Calibri"/>
              </w:rPr>
            </w:pPr>
            <w:r w:rsidRPr="0077546E">
              <w:rPr>
                <w:rFonts w:ascii="Calibri" w:eastAsia="Calibri" w:hAnsi="Calibri" w:cs="Calibri"/>
              </w:rPr>
              <w:t xml:space="preserve">Sarà garantito un </w:t>
            </w:r>
            <w:r w:rsidRPr="0077546E">
              <w:rPr>
                <w:rFonts w:ascii="Calibri" w:eastAsia="Calibri" w:hAnsi="Calibri" w:cs="Calibri"/>
                <w:b/>
              </w:rPr>
              <w:t>accesso preferenziale</w:t>
            </w:r>
            <w:r w:rsidRPr="0077546E">
              <w:rPr>
                <w:rFonts w:ascii="Calibri" w:eastAsia="Calibri" w:hAnsi="Calibri" w:cs="Calibri"/>
              </w:rPr>
              <w:t xml:space="preserve"> all’operazione ai richiedenti in possesso superfici ricadenti in </w:t>
            </w:r>
            <w:r w:rsidRPr="0077546E">
              <w:rPr>
                <w:rFonts w:ascii="Calibri" w:eastAsia="Calibri" w:hAnsi="Calibri" w:cs="Calibri"/>
                <w:b/>
              </w:rPr>
              <w:t>Rete Natura 2000, Aree protette e Zone Vulnerabili ai Nitrati.</w:t>
            </w:r>
          </w:p>
        </w:tc>
      </w:tr>
      <w:tr w:rsidR="009F3014" w:rsidRPr="00530766" w:rsidTr="0049305E">
        <w:trPr>
          <w:trHeight w:hRule="exact" w:val="2268"/>
        </w:trPr>
        <w:tc>
          <w:tcPr>
            <w:tcW w:w="3109" w:type="dxa"/>
            <w:tcBorders>
              <w:top w:val="single" w:sz="4" w:space="0" w:color="auto"/>
              <w:left w:val="single" w:sz="4" w:space="0" w:color="auto"/>
              <w:bottom w:val="single" w:sz="4" w:space="0" w:color="auto"/>
              <w:right w:val="single" w:sz="4" w:space="0" w:color="auto"/>
            </w:tcBorders>
            <w:vAlign w:val="center"/>
          </w:tcPr>
          <w:p w:rsidR="009F3014" w:rsidRPr="0077546E" w:rsidRDefault="009F3014" w:rsidP="0089151D">
            <w:pPr>
              <w:ind w:left="113" w:right="113"/>
              <w:jc w:val="left"/>
              <w:rPr>
                <w:rFonts w:ascii="Calibri" w:eastAsia="Calibri" w:hAnsi="Calibri" w:cs="Calibri"/>
                <w:i/>
              </w:rPr>
            </w:pPr>
            <w:r w:rsidRPr="0077546E">
              <w:rPr>
                <w:rFonts w:ascii="Calibri" w:eastAsia="Calibri" w:hAnsi="Calibri" w:cs="Calibri"/>
                <w:i/>
              </w:rPr>
              <w:t>Funzionari di riferimento</w:t>
            </w:r>
          </w:p>
        </w:tc>
        <w:tc>
          <w:tcPr>
            <w:tcW w:w="6530" w:type="dxa"/>
            <w:tcBorders>
              <w:top w:val="single" w:sz="4" w:space="0" w:color="auto"/>
              <w:left w:val="single" w:sz="4" w:space="0" w:color="auto"/>
              <w:bottom w:val="single" w:sz="4" w:space="0" w:color="auto"/>
              <w:right w:val="single" w:sz="4" w:space="0" w:color="auto"/>
            </w:tcBorders>
            <w:vAlign w:val="center"/>
          </w:tcPr>
          <w:p w:rsidR="0049305E" w:rsidRPr="0077546E" w:rsidRDefault="0049305E" w:rsidP="0049305E">
            <w:pPr>
              <w:pStyle w:val="Paragrafoelenco"/>
              <w:numPr>
                <w:ilvl w:val="0"/>
                <w:numId w:val="15"/>
              </w:numPr>
              <w:ind w:left="567" w:right="113"/>
              <w:rPr>
                <w:rFonts w:ascii="Calibri" w:eastAsia="Calibri" w:hAnsi="Calibri" w:cs="Calibri"/>
                <w:b/>
              </w:rPr>
            </w:pPr>
            <w:r w:rsidRPr="0077546E">
              <w:rPr>
                <w:rFonts w:ascii="Calibri" w:eastAsia="Calibri" w:hAnsi="Calibri" w:cs="Calibri"/>
                <w:b/>
              </w:rPr>
              <w:t>Regione Lombardia</w:t>
            </w:r>
          </w:p>
          <w:p w:rsidR="0049305E" w:rsidRPr="0077546E" w:rsidRDefault="0049305E" w:rsidP="0049305E">
            <w:pPr>
              <w:pStyle w:val="Paragrafoelenco"/>
              <w:ind w:left="567" w:right="113"/>
              <w:rPr>
                <w:rFonts w:ascii="Calibri" w:eastAsia="Calibri" w:hAnsi="Calibri" w:cs="Calibri"/>
              </w:rPr>
            </w:pPr>
            <w:r w:rsidRPr="0077546E">
              <w:rPr>
                <w:rFonts w:ascii="Calibri" w:eastAsia="Calibri" w:hAnsi="Calibri" w:cs="Calibri"/>
              </w:rPr>
              <w:t>Struttura Politiche agroambientali e uso e tutela del suolo agricolo</w:t>
            </w:r>
          </w:p>
          <w:p w:rsidR="0049305E" w:rsidRPr="0077546E" w:rsidRDefault="0049305E" w:rsidP="0049305E">
            <w:pPr>
              <w:pStyle w:val="Paragrafoelenco"/>
              <w:ind w:left="567" w:right="113"/>
              <w:rPr>
                <w:rFonts w:ascii="Calibri" w:eastAsia="Calibri" w:hAnsi="Calibri" w:cs="Calibri"/>
              </w:rPr>
            </w:pPr>
            <w:r w:rsidRPr="0077546E">
              <w:rPr>
                <w:rFonts w:ascii="Calibri" w:eastAsia="Calibri" w:hAnsi="Calibri" w:cs="Calibri"/>
              </w:rPr>
              <w:t xml:space="preserve">Chiara </w:t>
            </w:r>
            <w:proofErr w:type="spellStart"/>
            <w:r w:rsidRPr="0077546E">
              <w:rPr>
                <w:rFonts w:ascii="Calibri" w:eastAsia="Calibri" w:hAnsi="Calibri" w:cs="Calibri"/>
              </w:rPr>
              <w:t>Carasi</w:t>
            </w:r>
            <w:proofErr w:type="spellEnd"/>
          </w:p>
          <w:p w:rsidR="0049305E" w:rsidRPr="0077546E" w:rsidRDefault="0049305E" w:rsidP="0049305E">
            <w:pPr>
              <w:pStyle w:val="Paragrafoelenco"/>
              <w:ind w:left="567" w:right="113"/>
              <w:rPr>
                <w:rFonts w:ascii="Calibri" w:eastAsia="Calibri" w:hAnsi="Calibri" w:cs="Calibri"/>
              </w:rPr>
            </w:pPr>
            <w:r w:rsidRPr="0077546E">
              <w:rPr>
                <w:rFonts w:ascii="Calibri" w:eastAsia="Calibri" w:hAnsi="Calibri" w:cs="Calibri"/>
              </w:rPr>
              <w:t xml:space="preserve">Email: </w:t>
            </w:r>
            <w:hyperlink r:id="rId6" w:history="1">
              <w:r w:rsidRPr="0077546E">
                <w:rPr>
                  <w:rStyle w:val="Collegamentoipertestuale"/>
                  <w:rFonts w:ascii="Calibri" w:eastAsia="Calibri" w:hAnsi="Calibri" w:cs="Calibri"/>
                </w:rPr>
                <w:t>chiara_carasi@regione.lombardia.it</w:t>
              </w:r>
            </w:hyperlink>
            <w:r w:rsidRPr="0077546E">
              <w:rPr>
                <w:rFonts w:ascii="Calibri" w:eastAsia="Calibri" w:hAnsi="Calibri" w:cs="Calibri"/>
              </w:rPr>
              <w:t xml:space="preserve"> </w:t>
            </w:r>
          </w:p>
          <w:p w:rsidR="0026720A" w:rsidRPr="0077546E" w:rsidRDefault="0026720A" w:rsidP="009F3014">
            <w:pPr>
              <w:pStyle w:val="Paragrafoelenco"/>
              <w:numPr>
                <w:ilvl w:val="0"/>
                <w:numId w:val="12"/>
              </w:numPr>
              <w:ind w:left="567" w:right="113"/>
              <w:rPr>
                <w:rFonts w:ascii="Calibri" w:eastAsia="Calibri" w:hAnsi="Calibri" w:cs="Calibri"/>
                <w:b/>
              </w:rPr>
            </w:pPr>
            <w:r w:rsidRPr="0077546E">
              <w:rPr>
                <w:rFonts w:ascii="Calibri" w:eastAsia="Calibri" w:hAnsi="Calibri" w:cs="Calibri"/>
                <w:b/>
              </w:rPr>
              <w:t>ERSAF</w:t>
            </w:r>
          </w:p>
          <w:p w:rsidR="009F3014" w:rsidRPr="0077546E" w:rsidRDefault="009F3014" w:rsidP="0026720A">
            <w:pPr>
              <w:pStyle w:val="Paragrafoelenco"/>
              <w:ind w:left="567" w:right="113"/>
              <w:rPr>
                <w:rFonts w:ascii="Calibri" w:eastAsia="Calibri" w:hAnsi="Calibri" w:cs="Calibri"/>
              </w:rPr>
            </w:pPr>
            <w:r w:rsidRPr="0077546E">
              <w:rPr>
                <w:rFonts w:ascii="Calibri" w:eastAsia="Calibri" w:hAnsi="Calibri" w:cs="Calibri"/>
              </w:rPr>
              <w:t>Tecnico Facilitatore</w:t>
            </w:r>
            <w:r w:rsidR="007C091C" w:rsidRPr="0077546E">
              <w:rPr>
                <w:rFonts w:ascii="Calibri" w:eastAsia="Calibri" w:hAnsi="Calibri" w:cs="Calibri"/>
              </w:rPr>
              <w:t xml:space="preserve"> LIFE IP GESTIRE 2020</w:t>
            </w:r>
          </w:p>
          <w:p w:rsidR="009F3014" w:rsidRPr="0077546E" w:rsidRDefault="009F3014" w:rsidP="009F3014">
            <w:pPr>
              <w:pStyle w:val="Paragrafoelenco"/>
              <w:ind w:left="567" w:right="113"/>
              <w:rPr>
                <w:rFonts w:ascii="Calibri" w:eastAsia="Calibri" w:hAnsi="Calibri" w:cs="Calibri"/>
              </w:rPr>
            </w:pPr>
            <w:r w:rsidRPr="0077546E">
              <w:rPr>
                <w:rFonts w:ascii="Calibri" w:eastAsia="Calibri" w:hAnsi="Calibri" w:cs="Calibri"/>
              </w:rPr>
              <w:t>Mattia Bertocchi</w:t>
            </w:r>
          </w:p>
          <w:p w:rsidR="009F3014" w:rsidRPr="0077546E" w:rsidRDefault="009F3014" w:rsidP="009F3014">
            <w:pPr>
              <w:pStyle w:val="Paragrafoelenco"/>
              <w:ind w:left="567" w:right="113"/>
              <w:rPr>
                <w:rFonts w:ascii="Calibri" w:eastAsia="Calibri" w:hAnsi="Calibri" w:cs="Calibri"/>
              </w:rPr>
            </w:pPr>
            <w:proofErr w:type="gramStart"/>
            <w:r w:rsidRPr="0077546E">
              <w:rPr>
                <w:rFonts w:ascii="Calibri" w:eastAsia="Calibri" w:hAnsi="Calibri" w:cs="Calibri"/>
              </w:rPr>
              <w:t>email</w:t>
            </w:r>
            <w:proofErr w:type="gramEnd"/>
            <w:r w:rsidRPr="0077546E">
              <w:rPr>
                <w:rFonts w:ascii="Calibri" w:eastAsia="Calibri" w:hAnsi="Calibri" w:cs="Calibri"/>
              </w:rPr>
              <w:t xml:space="preserve">: </w:t>
            </w:r>
            <w:hyperlink r:id="rId7" w:history="1">
              <w:r w:rsidRPr="0077546E">
                <w:rPr>
                  <w:rStyle w:val="Collegamentoipertestuale"/>
                  <w:rFonts w:ascii="Calibri" w:eastAsia="Calibri" w:hAnsi="Calibri" w:cs="Calibri"/>
                </w:rPr>
                <w:t>bertocchi.lifegestire2020@gmail.com</w:t>
              </w:r>
            </w:hyperlink>
          </w:p>
        </w:tc>
      </w:tr>
    </w:tbl>
    <w:p w:rsidR="00F87FBF" w:rsidRDefault="00F87FBF"/>
    <w:sectPr w:rsidR="00F87FBF" w:rsidSect="00201980">
      <w:pgSz w:w="11906" w:h="16838"/>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GKHIO+Calibri">
    <w:altName w:val="GGKHIO+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414A5"/>
    <w:multiLevelType w:val="hybridMultilevel"/>
    <w:tmpl w:val="72BC1EC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19382416"/>
    <w:multiLevelType w:val="hybridMultilevel"/>
    <w:tmpl w:val="3AD8E924"/>
    <w:lvl w:ilvl="0" w:tplc="94982826">
      <w:start w:val="1"/>
      <w:numFmt w:val="bullet"/>
      <w:lvlText w:val=""/>
      <w:lvlJc w:val="left"/>
      <w:pPr>
        <w:ind w:left="918" w:hanging="360"/>
      </w:pPr>
      <w:rPr>
        <w:rFonts w:ascii="Symbol" w:hAnsi="Symbol" w:hint="default"/>
      </w:rPr>
    </w:lvl>
    <w:lvl w:ilvl="1" w:tplc="04100003" w:tentative="1">
      <w:start w:val="1"/>
      <w:numFmt w:val="bullet"/>
      <w:lvlText w:val="o"/>
      <w:lvlJc w:val="left"/>
      <w:pPr>
        <w:ind w:left="1638" w:hanging="360"/>
      </w:pPr>
      <w:rPr>
        <w:rFonts w:ascii="Courier New" w:hAnsi="Courier New" w:cs="Courier New" w:hint="default"/>
      </w:rPr>
    </w:lvl>
    <w:lvl w:ilvl="2" w:tplc="04100005" w:tentative="1">
      <w:start w:val="1"/>
      <w:numFmt w:val="bullet"/>
      <w:lvlText w:val=""/>
      <w:lvlJc w:val="left"/>
      <w:pPr>
        <w:ind w:left="2358" w:hanging="360"/>
      </w:pPr>
      <w:rPr>
        <w:rFonts w:ascii="Wingdings" w:hAnsi="Wingdings" w:hint="default"/>
      </w:rPr>
    </w:lvl>
    <w:lvl w:ilvl="3" w:tplc="04100001" w:tentative="1">
      <w:start w:val="1"/>
      <w:numFmt w:val="bullet"/>
      <w:lvlText w:val=""/>
      <w:lvlJc w:val="left"/>
      <w:pPr>
        <w:ind w:left="3078" w:hanging="360"/>
      </w:pPr>
      <w:rPr>
        <w:rFonts w:ascii="Symbol" w:hAnsi="Symbol" w:hint="default"/>
      </w:rPr>
    </w:lvl>
    <w:lvl w:ilvl="4" w:tplc="04100003" w:tentative="1">
      <w:start w:val="1"/>
      <w:numFmt w:val="bullet"/>
      <w:lvlText w:val="o"/>
      <w:lvlJc w:val="left"/>
      <w:pPr>
        <w:ind w:left="3798" w:hanging="360"/>
      </w:pPr>
      <w:rPr>
        <w:rFonts w:ascii="Courier New" w:hAnsi="Courier New" w:cs="Courier New" w:hint="default"/>
      </w:rPr>
    </w:lvl>
    <w:lvl w:ilvl="5" w:tplc="04100005" w:tentative="1">
      <w:start w:val="1"/>
      <w:numFmt w:val="bullet"/>
      <w:lvlText w:val=""/>
      <w:lvlJc w:val="left"/>
      <w:pPr>
        <w:ind w:left="4518" w:hanging="360"/>
      </w:pPr>
      <w:rPr>
        <w:rFonts w:ascii="Wingdings" w:hAnsi="Wingdings" w:hint="default"/>
      </w:rPr>
    </w:lvl>
    <w:lvl w:ilvl="6" w:tplc="04100001" w:tentative="1">
      <w:start w:val="1"/>
      <w:numFmt w:val="bullet"/>
      <w:lvlText w:val=""/>
      <w:lvlJc w:val="left"/>
      <w:pPr>
        <w:ind w:left="5238" w:hanging="360"/>
      </w:pPr>
      <w:rPr>
        <w:rFonts w:ascii="Symbol" w:hAnsi="Symbol" w:hint="default"/>
      </w:rPr>
    </w:lvl>
    <w:lvl w:ilvl="7" w:tplc="04100003" w:tentative="1">
      <w:start w:val="1"/>
      <w:numFmt w:val="bullet"/>
      <w:lvlText w:val="o"/>
      <w:lvlJc w:val="left"/>
      <w:pPr>
        <w:ind w:left="5958" w:hanging="360"/>
      </w:pPr>
      <w:rPr>
        <w:rFonts w:ascii="Courier New" w:hAnsi="Courier New" w:cs="Courier New" w:hint="default"/>
      </w:rPr>
    </w:lvl>
    <w:lvl w:ilvl="8" w:tplc="04100005" w:tentative="1">
      <w:start w:val="1"/>
      <w:numFmt w:val="bullet"/>
      <w:lvlText w:val=""/>
      <w:lvlJc w:val="left"/>
      <w:pPr>
        <w:ind w:left="6678" w:hanging="360"/>
      </w:pPr>
      <w:rPr>
        <w:rFonts w:ascii="Wingdings" w:hAnsi="Wingdings" w:hint="default"/>
      </w:rPr>
    </w:lvl>
  </w:abstractNum>
  <w:abstractNum w:abstractNumId="2" w15:restartNumberingAfterBreak="0">
    <w:nsid w:val="209F1BF9"/>
    <w:multiLevelType w:val="hybridMultilevel"/>
    <w:tmpl w:val="96B2ABB6"/>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3" w15:restartNumberingAfterBreak="0">
    <w:nsid w:val="291304F1"/>
    <w:multiLevelType w:val="hybridMultilevel"/>
    <w:tmpl w:val="20BC4AA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2D764BF3"/>
    <w:multiLevelType w:val="hybridMultilevel"/>
    <w:tmpl w:val="8836F764"/>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BA03204"/>
    <w:multiLevelType w:val="hybridMultilevel"/>
    <w:tmpl w:val="1A709D5C"/>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582E1274"/>
    <w:multiLevelType w:val="hybridMultilevel"/>
    <w:tmpl w:val="1194C7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8C42AC6"/>
    <w:multiLevelType w:val="hybridMultilevel"/>
    <w:tmpl w:val="34121CC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5F772EC6"/>
    <w:multiLevelType w:val="hybridMultilevel"/>
    <w:tmpl w:val="3E489CAC"/>
    <w:lvl w:ilvl="0" w:tplc="94982826">
      <w:start w:val="1"/>
      <w:numFmt w:val="bullet"/>
      <w:lvlText w:val=""/>
      <w:lvlJc w:val="left"/>
      <w:pPr>
        <w:ind w:left="930" w:hanging="360"/>
      </w:pPr>
      <w:rPr>
        <w:rFonts w:ascii="Symbol" w:hAnsi="Symbol" w:hint="default"/>
      </w:rPr>
    </w:lvl>
    <w:lvl w:ilvl="1" w:tplc="04100003" w:tentative="1">
      <w:start w:val="1"/>
      <w:numFmt w:val="bullet"/>
      <w:lvlText w:val="o"/>
      <w:lvlJc w:val="left"/>
      <w:pPr>
        <w:ind w:left="1650" w:hanging="360"/>
      </w:pPr>
      <w:rPr>
        <w:rFonts w:ascii="Courier New" w:hAnsi="Courier New" w:cs="Courier New" w:hint="default"/>
      </w:rPr>
    </w:lvl>
    <w:lvl w:ilvl="2" w:tplc="04100005" w:tentative="1">
      <w:start w:val="1"/>
      <w:numFmt w:val="bullet"/>
      <w:lvlText w:val=""/>
      <w:lvlJc w:val="left"/>
      <w:pPr>
        <w:ind w:left="2370" w:hanging="360"/>
      </w:pPr>
      <w:rPr>
        <w:rFonts w:ascii="Wingdings" w:hAnsi="Wingdings" w:hint="default"/>
      </w:rPr>
    </w:lvl>
    <w:lvl w:ilvl="3" w:tplc="04100001" w:tentative="1">
      <w:start w:val="1"/>
      <w:numFmt w:val="bullet"/>
      <w:lvlText w:val=""/>
      <w:lvlJc w:val="left"/>
      <w:pPr>
        <w:ind w:left="3090" w:hanging="360"/>
      </w:pPr>
      <w:rPr>
        <w:rFonts w:ascii="Symbol" w:hAnsi="Symbol" w:hint="default"/>
      </w:rPr>
    </w:lvl>
    <w:lvl w:ilvl="4" w:tplc="04100003" w:tentative="1">
      <w:start w:val="1"/>
      <w:numFmt w:val="bullet"/>
      <w:lvlText w:val="o"/>
      <w:lvlJc w:val="left"/>
      <w:pPr>
        <w:ind w:left="3810" w:hanging="360"/>
      </w:pPr>
      <w:rPr>
        <w:rFonts w:ascii="Courier New" w:hAnsi="Courier New" w:cs="Courier New" w:hint="default"/>
      </w:rPr>
    </w:lvl>
    <w:lvl w:ilvl="5" w:tplc="04100005" w:tentative="1">
      <w:start w:val="1"/>
      <w:numFmt w:val="bullet"/>
      <w:lvlText w:val=""/>
      <w:lvlJc w:val="left"/>
      <w:pPr>
        <w:ind w:left="4530" w:hanging="360"/>
      </w:pPr>
      <w:rPr>
        <w:rFonts w:ascii="Wingdings" w:hAnsi="Wingdings" w:hint="default"/>
      </w:rPr>
    </w:lvl>
    <w:lvl w:ilvl="6" w:tplc="04100001" w:tentative="1">
      <w:start w:val="1"/>
      <w:numFmt w:val="bullet"/>
      <w:lvlText w:val=""/>
      <w:lvlJc w:val="left"/>
      <w:pPr>
        <w:ind w:left="5250" w:hanging="360"/>
      </w:pPr>
      <w:rPr>
        <w:rFonts w:ascii="Symbol" w:hAnsi="Symbol" w:hint="default"/>
      </w:rPr>
    </w:lvl>
    <w:lvl w:ilvl="7" w:tplc="04100003" w:tentative="1">
      <w:start w:val="1"/>
      <w:numFmt w:val="bullet"/>
      <w:lvlText w:val="o"/>
      <w:lvlJc w:val="left"/>
      <w:pPr>
        <w:ind w:left="5970" w:hanging="360"/>
      </w:pPr>
      <w:rPr>
        <w:rFonts w:ascii="Courier New" w:hAnsi="Courier New" w:cs="Courier New" w:hint="default"/>
      </w:rPr>
    </w:lvl>
    <w:lvl w:ilvl="8" w:tplc="04100005" w:tentative="1">
      <w:start w:val="1"/>
      <w:numFmt w:val="bullet"/>
      <w:lvlText w:val=""/>
      <w:lvlJc w:val="left"/>
      <w:pPr>
        <w:ind w:left="6690" w:hanging="360"/>
      </w:pPr>
      <w:rPr>
        <w:rFonts w:ascii="Wingdings" w:hAnsi="Wingdings" w:hint="default"/>
      </w:rPr>
    </w:lvl>
  </w:abstractNum>
  <w:abstractNum w:abstractNumId="9" w15:restartNumberingAfterBreak="0">
    <w:nsid w:val="5F9361D2"/>
    <w:multiLevelType w:val="hybridMultilevel"/>
    <w:tmpl w:val="E2381C8A"/>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0" w15:restartNumberingAfterBreak="0">
    <w:nsid w:val="68386F27"/>
    <w:multiLevelType w:val="hybridMultilevel"/>
    <w:tmpl w:val="CB60C8E8"/>
    <w:lvl w:ilvl="0" w:tplc="7290830C">
      <w:start w:val="1"/>
      <w:numFmt w:val="decimal"/>
      <w:lvlText w:val="%1."/>
      <w:lvlJc w:val="left"/>
      <w:pPr>
        <w:ind w:left="714" w:hanging="516"/>
      </w:pPr>
      <w:rPr>
        <w:rFonts w:hint="default"/>
      </w:rPr>
    </w:lvl>
    <w:lvl w:ilvl="1" w:tplc="04100019" w:tentative="1">
      <w:start w:val="1"/>
      <w:numFmt w:val="lowerLetter"/>
      <w:lvlText w:val="%2."/>
      <w:lvlJc w:val="left"/>
      <w:pPr>
        <w:ind w:left="1278" w:hanging="360"/>
      </w:pPr>
    </w:lvl>
    <w:lvl w:ilvl="2" w:tplc="0410001B" w:tentative="1">
      <w:start w:val="1"/>
      <w:numFmt w:val="lowerRoman"/>
      <w:lvlText w:val="%3."/>
      <w:lvlJc w:val="right"/>
      <w:pPr>
        <w:ind w:left="1998" w:hanging="180"/>
      </w:pPr>
    </w:lvl>
    <w:lvl w:ilvl="3" w:tplc="0410000F" w:tentative="1">
      <w:start w:val="1"/>
      <w:numFmt w:val="decimal"/>
      <w:lvlText w:val="%4."/>
      <w:lvlJc w:val="left"/>
      <w:pPr>
        <w:ind w:left="2718" w:hanging="360"/>
      </w:pPr>
    </w:lvl>
    <w:lvl w:ilvl="4" w:tplc="04100019" w:tentative="1">
      <w:start w:val="1"/>
      <w:numFmt w:val="lowerLetter"/>
      <w:lvlText w:val="%5."/>
      <w:lvlJc w:val="left"/>
      <w:pPr>
        <w:ind w:left="3438" w:hanging="360"/>
      </w:pPr>
    </w:lvl>
    <w:lvl w:ilvl="5" w:tplc="0410001B" w:tentative="1">
      <w:start w:val="1"/>
      <w:numFmt w:val="lowerRoman"/>
      <w:lvlText w:val="%6."/>
      <w:lvlJc w:val="right"/>
      <w:pPr>
        <w:ind w:left="4158" w:hanging="180"/>
      </w:pPr>
    </w:lvl>
    <w:lvl w:ilvl="6" w:tplc="0410000F" w:tentative="1">
      <w:start w:val="1"/>
      <w:numFmt w:val="decimal"/>
      <w:lvlText w:val="%7."/>
      <w:lvlJc w:val="left"/>
      <w:pPr>
        <w:ind w:left="4878" w:hanging="360"/>
      </w:pPr>
    </w:lvl>
    <w:lvl w:ilvl="7" w:tplc="04100019" w:tentative="1">
      <w:start w:val="1"/>
      <w:numFmt w:val="lowerLetter"/>
      <w:lvlText w:val="%8."/>
      <w:lvlJc w:val="left"/>
      <w:pPr>
        <w:ind w:left="5598" w:hanging="360"/>
      </w:pPr>
    </w:lvl>
    <w:lvl w:ilvl="8" w:tplc="0410001B" w:tentative="1">
      <w:start w:val="1"/>
      <w:numFmt w:val="lowerRoman"/>
      <w:lvlText w:val="%9."/>
      <w:lvlJc w:val="right"/>
      <w:pPr>
        <w:ind w:left="6318" w:hanging="180"/>
      </w:pPr>
    </w:lvl>
  </w:abstractNum>
  <w:abstractNum w:abstractNumId="11" w15:restartNumberingAfterBreak="0">
    <w:nsid w:val="6F7811E6"/>
    <w:multiLevelType w:val="hybridMultilevel"/>
    <w:tmpl w:val="A984B600"/>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2" w15:restartNumberingAfterBreak="0">
    <w:nsid w:val="737D4879"/>
    <w:multiLevelType w:val="hybridMultilevel"/>
    <w:tmpl w:val="1BE4834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3" w15:restartNumberingAfterBreak="0">
    <w:nsid w:val="7FA94F8E"/>
    <w:multiLevelType w:val="hybridMultilevel"/>
    <w:tmpl w:val="01C4FC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1"/>
  </w:num>
  <w:num w:numId="3">
    <w:abstractNumId w:val="10"/>
  </w:num>
  <w:num w:numId="4">
    <w:abstractNumId w:val="13"/>
  </w:num>
  <w:num w:numId="5">
    <w:abstractNumId w:val="11"/>
  </w:num>
  <w:num w:numId="6">
    <w:abstractNumId w:val="2"/>
  </w:num>
  <w:num w:numId="7">
    <w:abstractNumId w:val="7"/>
  </w:num>
  <w:num w:numId="8">
    <w:abstractNumId w:val="4"/>
  </w:num>
  <w:num w:numId="9">
    <w:abstractNumId w:val="5"/>
  </w:num>
  <w:num w:numId="10">
    <w:abstractNumId w:val="12"/>
  </w:num>
  <w:num w:numId="11">
    <w:abstractNumId w:val="0"/>
  </w:num>
  <w:num w:numId="12">
    <w:abstractNumId w:val="6"/>
  </w:num>
  <w:num w:numId="13">
    <w:abstractNumId w:val="3"/>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68"/>
    <w:rsid w:val="00004CC6"/>
    <w:rsid w:val="00021C44"/>
    <w:rsid w:val="0007352B"/>
    <w:rsid w:val="0007780D"/>
    <w:rsid w:val="00077AD5"/>
    <w:rsid w:val="00165BB5"/>
    <w:rsid w:val="001C61AE"/>
    <w:rsid w:val="001C7A0E"/>
    <w:rsid w:val="00201980"/>
    <w:rsid w:val="00203C6F"/>
    <w:rsid w:val="0022727E"/>
    <w:rsid w:val="0024739F"/>
    <w:rsid w:val="0026720A"/>
    <w:rsid w:val="002D1995"/>
    <w:rsid w:val="002F5FCC"/>
    <w:rsid w:val="003173A4"/>
    <w:rsid w:val="00324719"/>
    <w:rsid w:val="00397BF8"/>
    <w:rsid w:val="003B1FD9"/>
    <w:rsid w:val="00450D56"/>
    <w:rsid w:val="00462DE7"/>
    <w:rsid w:val="00463B6F"/>
    <w:rsid w:val="0049305E"/>
    <w:rsid w:val="004C734E"/>
    <w:rsid w:val="004E0B6C"/>
    <w:rsid w:val="004E4212"/>
    <w:rsid w:val="0052739C"/>
    <w:rsid w:val="006D797C"/>
    <w:rsid w:val="006E79D5"/>
    <w:rsid w:val="007729EE"/>
    <w:rsid w:val="0077546E"/>
    <w:rsid w:val="007C091C"/>
    <w:rsid w:val="0089151D"/>
    <w:rsid w:val="008A3843"/>
    <w:rsid w:val="00902934"/>
    <w:rsid w:val="00951792"/>
    <w:rsid w:val="0096548C"/>
    <w:rsid w:val="009D2A68"/>
    <w:rsid w:val="009D349C"/>
    <w:rsid w:val="009F3014"/>
    <w:rsid w:val="00A36468"/>
    <w:rsid w:val="00A57DD8"/>
    <w:rsid w:val="00A93A38"/>
    <w:rsid w:val="00AC5917"/>
    <w:rsid w:val="00AC6DF5"/>
    <w:rsid w:val="00AD0F2D"/>
    <w:rsid w:val="00B2568B"/>
    <w:rsid w:val="00B574A8"/>
    <w:rsid w:val="00B67EC9"/>
    <w:rsid w:val="00C40CC8"/>
    <w:rsid w:val="00CB1278"/>
    <w:rsid w:val="00CD01B8"/>
    <w:rsid w:val="00D1313F"/>
    <w:rsid w:val="00D74E4C"/>
    <w:rsid w:val="00DD13FB"/>
    <w:rsid w:val="00DE4085"/>
    <w:rsid w:val="00E0106B"/>
    <w:rsid w:val="00E02F55"/>
    <w:rsid w:val="00E44890"/>
    <w:rsid w:val="00E71627"/>
    <w:rsid w:val="00F7383F"/>
    <w:rsid w:val="00F87FBF"/>
    <w:rsid w:val="00FD1EC1"/>
    <w:rsid w:val="00FD59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880FD-6348-4622-B5D6-4F007EB8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3646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D0F2D"/>
    <w:pPr>
      <w:ind w:left="720"/>
      <w:contextualSpacing/>
    </w:pPr>
  </w:style>
  <w:style w:type="paragraph" w:customStyle="1" w:styleId="Default">
    <w:name w:val="Default"/>
    <w:rsid w:val="00B574A8"/>
    <w:pPr>
      <w:autoSpaceDE w:val="0"/>
      <w:autoSpaceDN w:val="0"/>
      <w:adjustRightInd w:val="0"/>
      <w:jc w:val="left"/>
    </w:pPr>
    <w:rPr>
      <w:rFonts w:ascii="GGKHIO+Calibri" w:hAnsi="GGKHIO+Calibri" w:cs="GGKHIO+Calibri"/>
      <w:color w:val="000000"/>
      <w:sz w:val="24"/>
      <w:szCs w:val="24"/>
    </w:rPr>
  </w:style>
  <w:style w:type="character" w:styleId="Collegamentoipertestuale">
    <w:name w:val="Hyperlink"/>
    <w:basedOn w:val="Carpredefinitoparagrafo"/>
    <w:uiPriority w:val="99"/>
    <w:unhideWhenUsed/>
    <w:rsid w:val="008915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75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rtocchi.lifegestire202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iara_carasi@regione.lombardia.it" TargetMode="External"/><Relationship Id="rId5" Type="http://schemas.openxmlformats.org/officeDocument/2006/relationships/hyperlink" Target="http://www.agricoltura.regione.lombardia.it/cs/Satellite?c=Page&amp;amp;childpagename=DG_Agricoltura%2FDGLayout&amp;amp;cid=1213769307062&amp;amp;p=1213769307062&amp;amp;pagename=DG_AGRWrapper&amp;amp;121376892455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652</Words>
  <Characters>3718</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Rossana Tonesi</dc:creator>
  <cp:keywords/>
  <dc:description/>
  <cp:lastModifiedBy>Mattia Bertocchi</cp:lastModifiedBy>
  <cp:revision>3</cp:revision>
  <dcterms:created xsi:type="dcterms:W3CDTF">2018-03-19T10:58:00Z</dcterms:created>
  <dcterms:modified xsi:type="dcterms:W3CDTF">2018-03-19T10:58:00Z</dcterms:modified>
</cp:coreProperties>
</file>